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5766" w14:textId="77777777" w:rsidR="000F79F0" w:rsidRDefault="00FA36F1" w:rsidP="00823DC3">
      <w:pPr>
        <w:tabs>
          <w:tab w:val="left" w:pos="1155"/>
        </w:tabs>
        <w:ind w:right="-24"/>
      </w:pPr>
      <w:r>
        <w:tab/>
      </w:r>
    </w:p>
    <w:p w14:paraId="69C2CC94" w14:textId="77777777" w:rsidR="000F79F0" w:rsidRPr="000F79F0" w:rsidRDefault="000F79F0" w:rsidP="000F79F0"/>
    <w:p w14:paraId="712F3283" w14:textId="77777777" w:rsidR="000F79F0" w:rsidRDefault="000F79F0" w:rsidP="000F79F0"/>
    <w:p w14:paraId="3AB1C93F" w14:textId="77777777" w:rsidR="00F05E12" w:rsidRPr="00B26FD5" w:rsidRDefault="006B2700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A67E1B"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B26FD5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15750A"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Y DE </w:t>
      </w:r>
      <w:r w:rsidR="0015750A" w:rsidRPr="00B26FD5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14:paraId="518240E4" w14:textId="77777777" w:rsidR="00F05E12" w:rsidRPr="00B26FD5" w:rsidRDefault="00F05E12" w:rsidP="00A67E1B">
      <w:pPr>
        <w:rPr>
          <w:rFonts w:ascii="Arial" w:hAnsi="Arial" w:cs="Arial"/>
          <w:b/>
          <w:sz w:val="20"/>
          <w:szCs w:val="20"/>
          <w:lang w:val="pt-BR"/>
        </w:rPr>
      </w:pPr>
    </w:p>
    <w:p w14:paraId="0D003DDA" w14:textId="77777777" w:rsidR="00236D99" w:rsidRPr="00B26FD5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B26FD5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B26FD5" w14:paraId="73E952D3" w14:textId="77777777" w:rsidTr="00671AD0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14:paraId="5D51918F" w14:textId="77777777" w:rsidR="000B50B6" w:rsidRPr="00B26FD5" w:rsidRDefault="001C6428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1D4A1216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3DA4A87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70E09CB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2EDCD621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591B5EF7" w14:textId="77777777" w:rsidR="000B50B6" w:rsidRPr="00B26FD5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0A16FC61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18197F38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690F6F00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02249F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0E7D337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42C6426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660AF2AC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0CADD7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7A75E685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0FA9B96F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2532476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14EA463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A95436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4713C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0CE282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7FE689B2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A3D80B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7F555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F94C7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F80A2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7D3B8D32" w14:textId="77777777" w:rsidR="00A67E1B" w:rsidRPr="00B26FD5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0A4A801" w14:textId="77777777" w:rsidR="00236D99" w:rsidRPr="00B26FD5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B26FD5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B26FD5" w14:paraId="21579431" w14:textId="77777777" w:rsidTr="00671AD0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14:paraId="77CE1D7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</w:t>
            </w:r>
            <w:r w:rsidR="001C6428"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F/</w:t>
            </w: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14:paraId="394DDFE9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7B93BA98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6D6A47F6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2E1CC931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37DCDDF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2F3C0F1E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356CD92A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215F27B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A83FCFC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148D376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893147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0D847C29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E9BF874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30973F8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418AEADB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2BD3DFCC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7A3D702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22042FE2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ADAF12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322015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0A99F1C6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EDCEEE1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C4FF30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7E98E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FBD7053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60B113" w14:textId="77777777" w:rsidR="00A67E1B" w:rsidRPr="00B26FD5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D75CD63" w14:textId="77777777" w:rsidR="00C05262" w:rsidRPr="00B26FD5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B26FD5">
        <w:rPr>
          <w:rFonts w:ascii="Arial" w:hAnsi="Arial" w:cs="Arial"/>
          <w:b/>
          <w:bCs/>
          <w:sz w:val="20"/>
          <w:szCs w:val="20"/>
          <w:lang w:val="es-ES"/>
        </w:rPr>
        <w:t>.</w:t>
      </w:r>
      <w:proofErr w:type="gramStart"/>
      <w:r w:rsidR="00C05262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- </w:t>
      </w:r>
      <w:r w:rsidR="00A67E1B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Datos</w:t>
      </w:r>
      <w:proofErr w:type="gramEnd"/>
      <w:r w:rsidR="00A67E1B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del procedimiento</w:t>
      </w:r>
      <w:r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0B55449B" w14:textId="77777777" w:rsidR="00C05262" w:rsidRPr="00B26FD5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671AD0" w14:paraId="281A32DA" w14:textId="77777777" w:rsidTr="00671AD0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14:paraId="6135A887" w14:textId="77777777" w:rsidR="00A67E1B" w:rsidRPr="00B51A11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B51A11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628F220D" w14:textId="77777777" w:rsidR="00A67E1B" w:rsidRPr="00B26FD5" w:rsidRDefault="00671AD0" w:rsidP="00671AD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51A11">
              <w:rPr>
                <w:rFonts w:ascii="Arial" w:hAnsi="Arial" w:cs="Arial"/>
                <w:bCs/>
                <w:sz w:val="18"/>
                <w:szCs w:val="18"/>
                <w:lang w:val="es-ES"/>
              </w:rPr>
              <w:t>Beca para el estudio de FP de grado superior en el curso 2020/2021</w:t>
            </w:r>
          </w:p>
        </w:tc>
      </w:tr>
    </w:tbl>
    <w:p w14:paraId="101D9EC7" w14:textId="77777777" w:rsidR="00042209" w:rsidRPr="00B26FD5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B60FA01" w14:textId="77777777" w:rsidR="00F05E12" w:rsidRPr="00B26FD5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263DDAB" w14:textId="77777777" w:rsidR="00A67E1B" w:rsidRPr="00B26FD5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C3BB2C7" w14:textId="77777777" w:rsidR="00D44141" w:rsidRPr="00B26FD5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94644F9" w14:textId="77777777" w:rsidR="00D44141" w:rsidRPr="00B26FD5" w:rsidRDefault="00D44141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26FD5">
        <w:rPr>
          <w:rFonts w:ascii="Arial" w:hAnsi="Arial" w:cs="Arial"/>
          <w:sz w:val="20"/>
          <w:szCs w:val="20"/>
          <w:lang w:val="pt-BR"/>
        </w:rPr>
        <w:t>D./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Dña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.......................................... autoriza </w:t>
      </w:r>
      <w:r w:rsidR="0042075F" w:rsidRPr="00B26FD5">
        <w:rPr>
          <w:rFonts w:ascii="Arial" w:hAnsi="Arial" w:cs="Arial"/>
          <w:sz w:val="20"/>
          <w:szCs w:val="20"/>
          <w:lang w:val="pt-BR"/>
        </w:rPr>
        <w:t>a</w:t>
      </w:r>
      <w:r w:rsidRPr="00B26FD5">
        <w:rPr>
          <w:rFonts w:ascii="Arial" w:hAnsi="Arial" w:cs="Arial"/>
          <w:sz w:val="20"/>
          <w:szCs w:val="20"/>
          <w:lang w:val="pt-BR"/>
        </w:rPr>
        <w:t xml:space="preserve"> D.</w:t>
      </w:r>
      <w:r w:rsidR="000A2BDF" w:rsidRPr="00B26FD5">
        <w:rPr>
          <w:rFonts w:ascii="Arial" w:hAnsi="Arial" w:cs="Arial"/>
          <w:sz w:val="20"/>
          <w:szCs w:val="20"/>
          <w:lang w:val="pt-BR"/>
        </w:rPr>
        <w:t>/</w:t>
      </w:r>
      <w:r w:rsidRPr="00B26FD5">
        <w:rPr>
          <w:rFonts w:ascii="Arial" w:hAnsi="Arial" w:cs="Arial"/>
          <w:sz w:val="20"/>
          <w:szCs w:val="20"/>
          <w:lang w:val="pt-BR"/>
        </w:rPr>
        <w:t xml:space="preserve">Dña..........................................................a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presentación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solicitud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en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su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nombre</w:t>
      </w:r>
      <w:proofErr w:type="spellEnd"/>
      <w:r w:rsidR="0042075F" w:rsidRPr="00B26FD5">
        <w:rPr>
          <w:rFonts w:ascii="Arial" w:hAnsi="Arial" w:cs="Arial"/>
          <w:sz w:val="20"/>
          <w:szCs w:val="20"/>
          <w:lang w:val="pt-BR"/>
        </w:rPr>
        <w:t xml:space="preserve">, y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sólo</w:t>
      </w:r>
      <w:proofErr w:type="spellEnd"/>
      <w:r w:rsidR="0042075F" w:rsidRPr="00B26FD5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="0042075F" w:rsidRPr="00B26FD5">
        <w:rPr>
          <w:rFonts w:ascii="Arial" w:hAnsi="Arial" w:cs="Arial"/>
          <w:sz w:val="20"/>
          <w:szCs w:val="20"/>
          <w:lang w:val="pt-BR"/>
        </w:rPr>
        <w:t>los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efectos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su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26FD5">
        <w:rPr>
          <w:rFonts w:ascii="Arial" w:hAnsi="Arial" w:cs="Arial"/>
          <w:sz w:val="20"/>
          <w:szCs w:val="20"/>
          <w:lang w:val="pt-BR"/>
        </w:rPr>
        <w:t>presentación</w:t>
      </w:r>
      <w:proofErr w:type="spellEnd"/>
      <w:r w:rsidRPr="00B26FD5">
        <w:rPr>
          <w:rFonts w:ascii="Arial" w:hAnsi="Arial" w:cs="Arial"/>
          <w:sz w:val="20"/>
          <w:szCs w:val="20"/>
          <w:lang w:val="pt-BR"/>
        </w:rPr>
        <w:t>.</w:t>
      </w:r>
    </w:p>
    <w:p w14:paraId="77D0E5A3" w14:textId="77777777" w:rsidR="00F85373" w:rsidRPr="00B26FD5" w:rsidRDefault="00F85373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4068E9C" w14:textId="77777777" w:rsidR="0015750A" w:rsidRPr="00B26FD5" w:rsidRDefault="0015750A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  <w:r w:rsidRPr="00B26FD5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p w14:paraId="2A99BBD5" w14:textId="77777777" w:rsidR="0015750A" w:rsidRPr="00B26FD5" w:rsidRDefault="0015750A" w:rsidP="0015750A">
      <w:pPr>
        <w:spacing w:line="360" w:lineRule="auto"/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1055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69"/>
        <w:gridCol w:w="2887"/>
      </w:tblGrid>
      <w:tr w:rsidR="0015750A" w:rsidRPr="00671AD0" w14:paraId="47C72E32" w14:textId="77777777" w:rsidTr="006474FD">
        <w:trPr>
          <w:trHeight w:val="533"/>
        </w:trPr>
        <w:tc>
          <w:tcPr>
            <w:tcW w:w="7669" w:type="dxa"/>
            <w:shd w:val="pct15" w:color="auto" w:fill="auto"/>
            <w:vAlign w:val="center"/>
            <w:hideMark/>
          </w:tcPr>
          <w:p w14:paraId="66C7A6F4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La Comunidad de Madrid consultará, por medios electrónicos, los datos de los siguientes documentos. Si se opone, deberá presentar la correspondiente documentación (*)</w:t>
            </w:r>
          </w:p>
        </w:tc>
        <w:tc>
          <w:tcPr>
            <w:tcW w:w="2887" w:type="dxa"/>
            <w:shd w:val="pct15" w:color="auto" w:fill="auto"/>
            <w:vAlign w:val="center"/>
            <w:hideMark/>
          </w:tcPr>
          <w:p w14:paraId="145CD0E9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 xml:space="preserve">Marcar solo si se opone a la consulta y aporta </w:t>
            </w:r>
            <w:proofErr w:type="gramStart"/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documento(</w:t>
            </w:r>
            <w:proofErr w:type="gramEnd"/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*)</w:t>
            </w:r>
          </w:p>
        </w:tc>
      </w:tr>
      <w:tr w:rsidR="0015750A" w:rsidRPr="00B26FD5" w14:paraId="53F2AA68" w14:textId="77777777" w:rsidTr="0015750A">
        <w:trPr>
          <w:trHeight w:val="514"/>
        </w:trPr>
        <w:tc>
          <w:tcPr>
            <w:tcW w:w="7669" w:type="dxa"/>
            <w:vAlign w:val="center"/>
            <w:hideMark/>
          </w:tcPr>
          <w:p w14:paraId="3F440CCE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2887" w:type="dxa"/>
            <w:hideMark/>
          </w:tcPr>
          <w:p w14:paraId="30AC101B" w14:textId="77777777" w:rsidR="0015750A" w:rsidRPr="00B26FD5" w:rsidRDefault="0015750A" w:rsidP="006474FD">
            <w:pPr>
              <w:jc w:val="center"/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15750A" w:rsidRPr="00B26FD5" w14:paraId="28EF796E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1F804661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</w:t>
            </w:r>
            <w:r w:rsidR="008D74E1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87" w:type="dxa"/>
          </w:tcPr>
          <w:p w14:paraId="1718AE9D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15750A" w:rsidRPr="00B26FD5" w14:paraId="1B330E4A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061233E0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Certificado de discapacidad expedido </w:t>
            </w:r>
            <w:proofErr w:type="gramStart"/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por  la</w:t>
            </w:r>
            <w:proofErr w:type="gramEnd"/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Comunidad de Madrid</w:t>
            </w:r>
          </w:p>
        </w:tc>
        <w:tc>
          <w:tcPr>
            <w:tcW w:w="2887" w:type="dxa"/>
          </w:tcPr>
          <w:p w14:paraId="035CD3B9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350C31" w:rsidRPr="00B26FD5" w14:paraId="4553C76B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10B7FB90" w14:textId="77777777" w:rsidR="00350C31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  <w:tc>
          <w:tcPr>
            <w:tcW w:w="2887" w:type="dxa"/>
          </w:tcPr>
          <w:p w14:paraId="7D3A6C25" w14:textId="77777777" w:rsidR="00350C31" w:rsidRPr="00B26FD5" w:rsidRDefault="00350C31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</w:tbl>
    <w:p w14:paraId="3A163700" w14:textId="77777777" w:rsidR="0015750A" w:rsidRPr="00B26FD5" w:rsidRDefault="0015750A" w:rsidP="0015750A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  <w:lang w:val="es-ES"/>
        </w:rPr>
      </w:pPr>
      <w:r w:rsidRPr="00B26FD5">
        <w:rPr>
          <w:rFonts w:ascii="Arial" w:eastAsia="Arial" w:hAnsi="Arial" w:cs="Arial"/>
          <w:spacing w:val="-1"/>
          <w:sz w:val="16"/>
          <w:szCs w:val="16"/>
          <w:lang w:val="es-ES"/>
        </w:rPr>
        <w:t>(</w:t>
      </w:r>
      <w:r w:rsidRPr="00B26FD5">
        <w:rPr>
          <w:rFonts w:ascii="Arial" w:eastAsia="Arial" w:hAnsi="Arial" w:cs="Arial"/>
          <w:sz w:val="16"/>
          <w:szCs w:val="16"/>
          <w:lang w:val="es-ES"/>
        </w:rPr>
        <w:t xml:space="preserve">*) La posibilidad de hacer la consulta telemática o de aponerse a la misma y presentar el documento es en aplicación del artículo </w:t>
      </w:r>
      <w:r w:rsidRPr="00B26FD5">
        <w:rPr>
          <w:rFonts w:ascii="Arial" w:eastAsia="Arial" w:hAnsi="Arial" w:cs="Arial"/>
          <w:spacing w:val="7"/>
          <w:sz w:val="16"/>
          <w:szCs w:val="16"/>
          <w:lang w:val="es-ES"/>
        </w:rPr>
        <w:t>28.2 de la Ley 39/2015, de 1 de octubre, de Procedimiento Administrativo Común de las Administraciones Públicas.</w:t>
      </w:r>
    </w:p>
    <w:p w14:paraId="0148E0C2" w14:textId="77777777" w:rsidR="0015750A" w:rsidRPr="00B26FD5" w:rsidRDefault="0015750A" w:rsidP="0015750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63E31936" w14:textId="77777777" w:rsidR="00A67E1B" w:rsidRPr="00B26FD5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1A4B294D" w14:textId="77777777" w:rsidR="00A67E1B" w:rsidRPr="00B26FD5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07C3781" w14:textId="77777777" w:rsidR="00E72137" w:rsidRPr="00B26FD5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t>En Madrid, a…</w:t>
      </w:r>
      <w:proofErr w:type="gramStart"/>
      <w:r w:rsidR="00464733" w:rsidRPr="00B26FD5">
        <w:rPr>
          <w:rFonts w:ascii="Arial" w:hAnsi="Arial" w:cs="Arial"/>
          <w:sz w:val="18"/>
          <w:szCs w:val="18"/>
          <w:lang w:val="es-ES"/>
        </w:rPr>
        <w:t>…..</w:t>
      </w:r>
      <w:r w:rsidRPr="00B26FD5">
        <w:rPr>
          <w:rFonts w:ascii="Arial" w:hAnsi="Arial" w:cs="Arial"/>
          <w:sz w:val="18"/>
          <w:szCs w:val="18"/>
          <w:lang w:val="es-ES"/>
        </w:rPr>
        <w:t>..</w:t>
      </w:r>
      <w:proofErr w:type="gramEnd"/>
      <w:r w:rsidRPr="00B26FD5">
        <w:rPr>
          <w:rFonts w:ascii="Arial" w:hAnsi="Arial" w:cs="Arial"/>
          <w:sz w:val="18"/>
          <w:szCs w:val="18"/>
          <w:lang w:val="es-ES"/>
        </w:rPr>
        <w:t>. de</w:t>
      </w:r>
      <w:proofErr w:type="gramStart"/>
      <w:r w:rsidRPr="00B26FD5">
        <w:rPr>
          <w:rFonts w:ascii="Arial" w:hAnsi="Arial" w:cs="Arial"/>
          <w:sz w:val="18"/>
          <w:szCs w:val="18"/>
          <w:lang w:val="es-ES"/>
        </w:rPr>
        <w:t>…</w:t>
      </w:r>
      <w:r w:rsidR="00464733" w:rsidRPr="00B26FD5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="00464733" w:rsidRPr="00B26FD5">
        <w:rPr>
          <w:rFonts w:ascii="Arial" w:hAnsi="Arial" w:cs="Arial"/>
          <w:bCs/>
          <w:sz w:val="18"/>
          <w:szCs w:val="18"/>
          <w:lang w:val="es-ES"/>
        </w:rPr>
        <w:t>.</w:t>
      </w:r>
      <w:r w:rsidRPr="00B26FD5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B26FD5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14:paraId="486A231C" w14:textId="77777777" w:rsidR="00E72137" w:rsidRPr="00B26FD5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14:paraId="2AD1BB72" w14:textId="77777777" w:rsidR="00E72137" w:rsidRPr="00B26FD5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14:paraId="4B10C8D3" w14:textId="77777777" w:rsidR="00A67E1B" w:rsidRPr="00B26FD5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DF51A45" w14:textId="77777777" w:rsidR="00142AEC" w:rsidRPr="00B26FD5" w:rsidRDefault="00A67E1B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t>Fdo.:</w:t>
      </w:r>
    </w:p>
    <w:p w14:paraId="1EFDBE2F" w14:textId="77777777" w:rsidR="00142AEC" w:rsidRPr="00B26FD5" w:rsidRDefault="00142AEC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0775C0E2" w14:textId="77777777" w:rsidR="00142AEC" w:rsidRPr="00B26FD5" w:rsidRDefault="00142AEC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4B754D3B" w14:textId="77777777" w:rsidR="0015750A" w:rsidRPr="00B26FD5" w:rsidRDefault="0015750A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14:paraId="6E20B3F0" w14:textId="77777777" w:rsidR="00142AEC" w:rsidRPr="00B26FD5" w:rsidRDefault="00142AEC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B26FD5">
        <w:rPr>
          <w:rFonts w:ascii="Arial" w:hAnsi="Arial" w:cs="Arial"/>
          <w:sz w:val="20"/>
          <w:szCs w:val="20"/>
          <w:lang w:val="es-ES"/>
        </w:rPr>
        <w:t>Puede consultar la información referida al deber de información de protección de datos en la siguiente página:</w:t>
      </w:r>
    </w:p>
    <w:p w14:paraId="77A3E06A" w14:textId="77777777" w:rsidR="00142AEC" w:rsidRPr="00B26FD5" w:rsidRDefault="00142AEC" w:rsidP="00142AEC">
      <w:pPr>
        <w:pStyle w:val="Piedepgina"/>
        <w:ind w:left="470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br w:type="page"/>
      </w:r>
      <w:r w:rsidRPr="00B26FD5">
        <w:rPr>
          <w:rFonts w:ascii="Arial" w:hAnsi="Arial" w:cs="Arial"/>
          <w:b/>
          <w:sz w:val="20"/>
          <w:szCs w:val="20"/>
          <w:lang w:val="es-ES_tradnl"/>
        </w:rPr>
        <w:lastRenderedPageBreak/>
        <w:t>Información sobre Protección de Datos</w:t>
      </w:r>
    </w:p>
    <w:p w14:paraId="64E547C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Responsable del tratamiento de sus</w:t>
      </w:r>
      <w:r w:rsidRPr="00B26FD5">
        <w:rPr>
          <w:rFonts w:ascii="Arial" w:eastAsia="Calibri" w:hAnsi="Arial" w:cs="Arial"/>
          <w:b/>
          <w:spacing w:val="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</w:t>
      </w:r>
    </w:p>
    <w:p w14:paraId="4B008912" w14:textId="77777777" w:rsidR="00142AEC" w:rsidRPr="00B26FD5" w:rsidRDefault="00142AEC" w:rsidP="00C404FD">
      <w:pPr>
        <w:spacing w:line="276" w:lineRule="auto"/>
        <w:ind w:left="825" w:right="128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B26FD5">
        <w:rPr>
          <w:rFonts w:ascii="Arial" w:hAnsi="Arial" w:cs="Arial"/>
          <w:b/>
          <w:sz w:val="20"/>
          <w:szCs w:val="20"/>
          <w:lang w:val="es-ES_tradnl"/>
        </w:rPr>
        <w:t xml:space="preserve">Consejería de Educación e Investigación. D.G. </w:t>
      </w:r>
      <w:r w:rsidR="00C404FD">
        <w:rPr>
          <w:rFonts w:ascii="Arial" w:hAnsi="Arial" w:cs="Arial"/>
          <w:b/>
          <w:sz w:val="20"/>
          <w:szCs w:val="20"/>
          <w:lang w:val="es-ES_tradnl"/>
        </w:rPr>
        <w:t>de Educación Concertada, Becas y Ayudas al Estudio</w:t>
      </w:r>
      <w:r w:rsidRPr="00B26FD5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6E974C35" w14:textId="77777777" w:rsidR="00142AEC" w:rsidRPr="00B26FD5" w:rsidRDefault="00142AEC" w:rsidP="00142AEC">
      <w:pPr>
        <w:spacing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7" w:history="1">
        <w:r w:rsidRPr="00B26FD5">
          <w:rPr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B26FD5">
          <w:rPr>
            <w:rFonts w:ascii="Arial" w:hAnsi="Arial" w:cs="Arial"/>
            <w:b/>
            <w:color w:val="0563C1"/>
            <w:sz w:val="20"/>
            <w:szCs w:val="20"/>
            <w:lang w:val="es-ES_tradnl"/>
          </w:rPr>
          <w:t xml:space="preserve"> </w:t>
        </w:r>
      </w:hyperlink>
    </w:p>
    <w:p w14:paraId="3D5370D6" w14:textId="77777777" w:rsidR="00142AEC" w:rsidRPr="00B26FD5" w:rsidRDefault="00142AEC" w:rsidP="00142AEC">
      <w:pPr>
        <w:spacing w:before="1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14:paraId="451C84A7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¿Con qué fines se tratarán mis datos personales?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En cumplimiento de lo establecido por el Reglamento (UE)</w:t>
      </w:r>
      <w:r w:rsidRPr="00B26FD5">
        <w:rPr>
          <w:rFonts w:ascii="Arial" w:eastAsia="Calibri" w:hAnsi="Arial" w:cs="Arial"/>
          <w:spacing w:val="-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2016/679,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Protección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Personales,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serán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tratados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para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las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siguientes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finalidades:</w:t>
      </w:r>
    </w:p>
    <w:p w14:paraId="7219DC5F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 w:right="211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Tramitación, resolución y gestión de convocatorias de becas y ayudas a la educación para alumnos matriculados en centros educativos de la Comunidad de Madrid en enseñanzas no universitarias, específicamente en ciclos de Formación Profesional de Grado Superior</w:t>
      </w:r>
    </w:p>
    <w:p w14:paraId="65282351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 es la legitimación en la cual se basa la licitud del</w:t>
      </w:r>
      <w:r w:rsidRPr="00B26FD5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tratamiento?</w:t>
      </w:r>
    </w:p>
    <w:p w14:paraId="4FDFCF8A" w14:textId="77777777" w:rsidR="00142AEC" w:rsidRPr="00B26FD5" w:rsidRDefault="00142AEC" w:rsidP="00142AEC">
      <w:pPr>
        <w:keepNext/>
        <w:keepLines/>
        <w:shd w:val="clear" w:color="auto" w:fill="FFFFFF"/>
        <w:spacing w:line="276" w:lineRule="auto"/>
        <w:ind w:left="832"/>
        <w:jc w:val="both"/>
        <w:outlineLvl w:val="2"/>
        <w:rPr>
          <w:rFonts w:ascii="Arial" w:eastAsia="Times New Roman" w:hAnsi="Arial" w:cs="Arial"/>
          <w:sz w:val="20"/>
          <w:szCs w:val="20"/>
          <w:lang w:val="es-ES_tradnl"/>
        </w:rPr>
      </w:pPr>
      <w:r w:rsidRPr="00B26FD5">
        <w:rPr>
          <w:rFonts w:ascii="Arial" w:eastAsia="Times New Roman" w:hAnsi="Arial" w:cs="Arial"/>
          <w:color w:val="243F60"/>
          <w:sz w:val="20"/>
          <w:szCs w:val="20"/>
          <w:lang w:val="es-ES_tradnl"/>
        </w:rPr>
        <w:t xml:space="preserve">- </w:t>
      </w:r>
      <w:r w:rsidRPr="00B26FD5">
        <w:rPr>
          <w:rFonts w:ascii="Arial" w:eastAsia="Times New Roman" w:hAnsi="Arial" w:cs="Arial"/>
          <w:sz w:val="20"/>
          <w:szCs w:val="20"/>
          <w:lang w:val="es-ES_tradnl"/>
        </w:rPr>
        <w:t>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14:paraId="5829B74D" w14:textId="77777777" w:rsidR="00142AEC" w:rsidRPr="00B26FD5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- Ley 38/2003, de 17 de noviembre, General de Subvenciones.</w:t>
      </w:r>
    </w:p>
    <w:p w14:paraId="5369DA77" w14:textId="77777777" w:rsidR="00142AEC" w:rsidRPr="00B26FD5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- Ley 2/1995, de 8 de marzo, de Subvenciones de la Comunidad de Madrid.</w:t>
      </w:r>
    </w:p>
    <w:p w14:paraId="1EEEEABD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¿Cómo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ejercer</w:t>
      </w:r>
      <w:r w:rsidRPr="00B26FD5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derechos?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¿Cuáles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son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</w:t>
      </w:r>
      <w:r w:rsidRPr="00B26FD5">
        <w:rPr>
          <w:rFonts w:ascii="Arial" w:eastAsia="Calibri" w:hAnsi="Arial" w:cs="Arial"/>
          <w:b/>
          <w:spacing w:val="-1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cuando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nos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facilita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  <w:r w:rsidRPr="00B26FD5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Puede</w:t>
      </w:r>
      <w:r w:rsidRPr="00B26FD5">
        <w:rPr>
          <w:rFonts w:ascii="Arial" w:eastAsia="Calibri" w:hAnsi="Arial" w:cs="Arial"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no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ser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objeto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una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decisión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individual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basada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únicamente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en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el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tratamiento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automatizado,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incluida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la elaboración de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perfiles.</w:t>
      </w:r>
    </w:p>
    <w:p w14:paraId="4EB01087" w14:textId="77777777" w:rsidR="00142AEC" w:rsidRPr="00B26FD5" w:rsidRDefault="00142AEC" w:rsidP="00142AEC">
      <w:pPr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Según la Ley 39/2015, el RGPD (UE) y la Ley Orgánica 3/2018, puede ejercitar sus derechos por Registro Electrónico o </w:t>
      </w:r>
      <w:hyperlink r:id="rId8" w:history="1">
        <w:r w:rsidRPr="00B26FD5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Registro Presencial, </w:t>
        </w:r>
      </w:hyperlink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en ambos casos haciendo constar la referencia “Ejercicio de derechos de protección de datos”. </w:t>
      </w:r>
    </w:p>
    <w:p w14:paraId="5376E9E7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Tratamientos que incluyen decisiones automatizadas, incluida la elaboración de perfiles, con efectos jurídicos o</w:t>
      </w:r>
      <w:r w:rsidRPr="00B26FD5">
        <w:rPr>
          <w:rFonts w:ascii="Arial" w:eastAsia="Calibri" w:hAnsi="Arial" w:cs="Arial"/>
          <w:b/>
          <w:spacing w:val="-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relevantes.</w:t>
      </w:r>
    </w:p>
    <w:p w14:paraId="13F81B1D" w14:textId="77777777" w:rsidR="00142AEC" w:rsidRPr="00B26FD5" w:rsidRDefault="00142AEC" w:rsidP="00142AEC">
      <w:pPr>
        <w:tabs>
          <w:tab w:val="left" w:pos="833"/>
          <w:tab w:val="left" w:pos="1191"/>
        </w:tabs>
        <w:spacing w:line="276" w:lineRule="auto"/>
        <w:ind w:left="720" w:right="112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ab/>
        <w:t>No se realizan.</w:t>
      </w:r>
    </w:p>
    <w:p w14:paraId="3034D2FF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¿Por cuánto tiempo conservaremos sus datos personales? </w:t>
      </w:r>
    </w:p>
    <w:p w14:paraId="758F4199" w14:textId="77777777" w:rsidR="00142AEC" w:rsidRPr="00B26FD5" w:rsidRDefault="00142AEC" w:rsidP="00142AEC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13D476E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¿A qué destinatarios se comunicarán sus</w:t>
      </w:r>
      <w:r w:rsidRPr="00B26FD5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</w:p>
    <w:p w14:paraId="58E3551D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Organismos de la Seguridad Social, Hacienda Pública y Administración Tributaria, Instituto Nacional de Estadística, otros órganos competentes de la Administración del Estado y de las Comunidades Autónomas, Entidades Locales, entidades colaboradoras en la gestión de las becas y entidades bancarias.</w:t>
      </w:r>
    </w:p>
    <w:p w14:paraId="24450C68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 a retirar el consentimiento prestado para el tratamiento en cualquier</w:t>
      </w:r>
      <w:r w:rsidRPr="00B26FD5">
        <w:rPr>
          <w:rFonts w:ascii="Arial" w:eastAsia="Calibri" w:hAnsi="Arial" w:cs="Arial"/>
          <w:b/>
          <w:spacing w:val="-1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momento.</w:t>
      </w:r>
    </w:p>
    <w:p w14:paraId="07F9C794" w14:textId="77777777" w:rsidR="00142AEC" w:rsidRPr="00B26FD5" w:rsidRDefault="00142AEC" w:rsidP="00142AEC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146A2B6C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Derecho a presentar una reclamación ante la Autoridad de Control.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Tiene derecho a presentar una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reclamación ante la Agencia Española de Protección de Datos </w:t>
      </w:r>
      <w:hyperlink r:id="rId9" w:history="1">
        <w:r w:rsidRPr="00B26FD5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http://www.agpd.es </w:t>
        </w:r>
      </w:hyperlink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si no está conforme con el tratamiento que se hace de sus datos personales.</w:t>
      </w:r>
    </w:p>
    <w:p w14:paraId="4810799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Categoría de datos objeto de</w:t>
      </w:r>
      <w:r w:rsidRPr="00B26FD5">
        <w:rPr>
          <w:rFonts w:ascii="Arial" w:eastAsia="Calibri" w:hAnsi="Arial" w:cs="Arial"/>
          <w:b/>
          <w:spacing w:val="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tratamiento.</w:t>
      </w:r>
    </w:p>
    <w:p w14:paraId="3B1682C2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Datos de carácter identificativo, datos de afiliación, datos de características personales, datos de circunstancias sociales, datos académicos y profesionales, datos de detalle de empleo y datos económicos.</w:t>
      </w:r>
    </w:p>
    <w:p w14:paraId="69A31694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Fuente de la que procedan los</w:t>
      </w:r>
      <w:r w:rsidRPr="00B26FD5">
        <w:rPr>
          <w:rFonts w:ascii="Arial" w:eastAsia="Calibri" w:hAnsi="Arial" w:cs="Arial"/>
          <w:b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datos.</w:t>
      </w:r>
    </w:p>
    <w:p w14:paraId="30A61E42" w14:textId="77777777" w:rsidR="00142AEC" w:rsidRPr="00B26FD5" w:rsidRDefault="00142AEC" w:rsidP="00142AEC">
      <w:p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b/>
          <w:sz w:val="20"/>
          <w:szCs w:val="20"/>
          <w:lang w:val="es-ES_tradnl"/>
        </w:rPr>
        <w:tab/>
      </w:r>
      <w:r w:rsidRPr="00B26FD5">
        <w:rPr>
          <w:rFonts w:ascii="Arial" w:hAnsi="Arial" w:cs="Arial"/>
          <w:sz w:val="20"/>
          <w:szCs w:val="20"/>
          <w:lang w:val="es-ES_tradnl"/>
        </w:rPr>
        <w:t>Participantes en las convocatorias de becas y ayudas.</w:t>
      </w:r>
    </w:p>
    <w:p w14:paraId="6FE3926E" w14:textId="77777777" w:rsidR="00142AEC" w:rsidRPr="00B26FD5" w:rsidRDefault="00142AEC" w:rsidP="00142AEC">
      <w:pPr>
        <w:numPr>
          <w:ilvl w:val="0"/>
          <w:numId w:val="4"/>
        </w:num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b/>
          <w:sz w:val="20"/>
          <w:szCs w:val="20"/>
          <w:lang w:val="es-ES_tradnl"/>
        </w:rPr>
        <w:t>Información adicional</w:t>
      </w:r>
      <w:r w:rsidRPr="00B26FD5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Pr="00B26FD5">
          <w:rPr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Pr="00B26FD5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1" w:history="1">
        <w:r w:rsidRPr="00B26FD5">
          <w:rPr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Pr="00B26FD5">
        <w:rPr>
          <w:rFonts w:ascii="Arial" w:hAnsi="Arial" w:cs="Arial"/>
          <w:sz w:val="20"/>
          <w:szCs w:val="20"/>
          <w:lang w:val="es-ES_tradnl"/>
        </w:rPr>
        <w:t>.</w:t>
      </w:r>
    </w:p>
    <w:p w14:paraId="0875789B" w14:textId="77777777" w:rsidR="00E72137" w:rsidRPr="00142AEC" w:rsidRDefault="00E72137" w:rsidP="00F85373">
      <w:pPr>
        <w:ind w:left="6804" w:right="5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142AEC" w:rsidSect="0015750A">
      <w:headerReference w:type="default" r:id="rId12"/>
      <w:footerReference w:type="default" r:id="rId13"/>
      <w:pgSz w:w="11907" w:h="16840" w:code="9"/>
      <w:pgMar w:top="567" w:right="567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64ED" w14:textId="77777777" w:rsidR="008D4B0A" w:rsidRDefault="008D4B0A">
      <w:r>
        <w:separator/>
      </w:r>
    </w:p>
  </w:endnote>
  <w:endnote w:type="continuationSeparator" w:id="0">
    <w:p w14:paraId="0D9E6EF4" w14:textId="77777777" w:rsidR="008D4B0A" w:rsidRDefault="008D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B0EB" w14:textId="77777777"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="003F5234"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="003F5234"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671AD0">
      <w:rPr>
        <w:rFonts w:ascii="Arial" w:hAnsi="Arial" w:cs="Arial"/>
        <w:noProof/>
        <w:sz w:val="14"/>
        <w:szCs w:val="14"/>
        <w:lang w:val="es-ES"/>
      </w:rPr>
      <w:t>1</w:t>
    </w:r>
    <w:r w:rsidR="003F5234"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r w:rsidR="008D4B0A">
      <w:fldChar w:fldCharType="begin"/>
    </w:r>
    <w:r w:rsidR="008D4B0A">
      <w:instrText>NUMPAGES  \* Arabic  \* MERGEFORMAT</w:instrText>
    </w:r>
    <w:r w:rsidR="008D4B0A">
      <w:fldChar w:fldCharType="separate"/>
    </w:r>
    <w:r w:rsidR="00671AD0" w:rsidRPr="00671AD0">
      <w:rPr>
        <w:rFonts w:ascii="Arial" w:hAnsi="Arial" w:cs="Arial"/>
        <w:noProof/>
        <w:sz w:val="14"/>
        <w:szCs w:val="14"/>
        <w:lang w:val="es-ES"/>
      </w:rPr>
      <w:t>1</w:t>
    </w:r>
    <w:r w:rsidR="008D4B0A">
      <w:rPr>
        <w:rFonts w:ascii="Arial" w:hAnsi="Arial" w:cs="Arial"/>
        <w:noProof/>
        <w:sz w:val="14"/>
        <w:szCs w:val="14"/>
        <w:lang w:val="es-ES"/>
      </w:rPr>
      <w:fldChar w:fldCharType="end"/>
    </w: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>Modelo: 1920FO1</w:t>
    </w:r>
  </w:p>
  <w:p w14:paraId="266818AA" w14:textId="77777777" w:rsidR="0015750A" w:rsidRDefault="00157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7EB7" w14:textId="77777777" w:rsidR="008D4B0A" w:rsidRDefault="008D4B0A">
      <w:r>
        <w:separator/>
      </w:r>
    </w:p>
  </w:footnote>
  <w:footnote w:type="continuationSeparator" w:id="0">
    <w:p w14:paraId="1CD58D22" w14:textId="77777777" w:rsidR="008D4B0A" w:rsidRDefault="008D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50F0" w14:textId="77777777" w:rsidR="0055766F" w:rsidRDefault="0055766F">
    <w:pPr>
      <w:pStyle w:val="Encabezado"/>
      <w:rPr>
        <w:lang w:val="es-ES"/>
      </w:rPr>
    </w:pPr>
  </w:p>
  <w:p w14:paraId="292BC95A" w14:textId="77777777"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C4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00B1"/>
    <w:rsid w:val="002D3AA8"/>
    <w:rsid w:val="002E573F"/>
    <w:rsid w:val="002F1A60"/>
    <w:rsid w:val="002F51A6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0C31"/>
    <w:rsid w:val="00350ED6"/>
    <w:rsid w:val="00356116"/>
    <w:rsid w:val="00366A2A"/>
    <w:rsid w:val="0038421C"/>
    <w:rsid w:val="003A1976"/>
    <w:rsid w:val="003A35C5"/>
    <w:rsid w:val="003A5A36"/>
    <w:rsid w:val="003B00E6"/>
    <w:rsid w:val="003B03FE"/>
    <w:rsid w:val="003C23B4"/>
    <w:rsid w:val="003D20BF"/>
    <w:rsid w:val="003E0211"/>
    <w:rsid w:val="003E65AB"/>
    <w:rsid w:val="003F0D75"/>
    <w:rsid w:val="003F1FD8"/>
    <w:rsid w:val="003F20DD"/>
    <w:rsid w:val="003F3623"/>
    <w:rsid w:val="003F5234"/>
    <w:rsid w:val="00403228"/>
    <w:rsid w:val="00404D12"/>
    <w:rsid w:val="0041044E"/>
    <w:rsid w:val="0042075F"/>
    <w:rsid w:val="00421300"/>
    <w:rsid w:val="00423BA5"/>
    <w:rsid w:val="004272F5"/>
    <w:rsid w:val="00435C28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0C90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188C"/>
    <w:rsid w:val="00604546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74FD"/>
    <w:rsid w:val="006512EE"/>
    <w:rsid w:val="0065640B"/>
    <w:rsid w:val="006568FB"/>
    <w:rsid w:val="00657FDB"/>
    <w:rsid w:val="0066058B"/>
    <w:rsid w:val="006630C0"/>
    <w:rsid w:val="0067137F"/>
    <w:rsid w:val="00671AD0"/>
    <w:rsid w:val="00674A67"/>
    <w:rsid w:val="00674D3F"/>
    <w:rsid w:val="00684993"/>
    <w:rsid w:val="00697C41"/>
    <w:rsid w:val="006A37DD"/>
    <w:rsid w:val="006A6926"/>
    <w:rsid w:val="006B14B8"/>
    <w:rsid w:val="006B2700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3235"/>
    <w:rsid w:val="007353B5"/>
    <w:rsid w:val="007369D5"/>
    <w:rsid w:val="0074371D"/>
    <w:rsid w:val="007522A7"/>
    <w:rsid w:val="00757B49"/>
    <w:rsid w:val="00761226"/>
    <w:rsid w:val="00764B36"/>
    <w:rsid w:val="007743A6"/>
    <w:rsid w:val="00774982"/>
    <w:rsid w:val="00777C23"/>
    <w:rsid w:val="00787E8A"/>
    <w:rsid w:val="00793A95"/>
    <w:rsid w:val="00794CE2"/>
    <w:rsid w:val="007A01AA"/>
    <w:rsid w:val="007A0E38"/>
    <w:rsid w:val="007B4C49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23DC3"/>
    <w:rsid w:val="00825428"/>
    <w:rsid w:val="00827890"/>
    <w:rsid w:val="00835E4D"/>
    <w:rsid w:val="008372C8"/>
    <w:rsid w:val="00846D52"/>
    <w:rsid w:val="008477A2"/>
    <w:rsid w:val="00863A95"/>
    <w:rsid w:val="00874ABF"/>
    <w:rsid w:val="0087576C"/>
    <w:rsid w:val="00885CDF"/>
    <w:rsid w:val="00887015"/>
    <w:rsid w:val="0089393A"/>
    <w:rsid w:val="008C49EB"/>
    <w:rsid w:val="008C5BFA"/>
    <w:rsid w:val="008D24A2"/>
    <w:rsid w:val="008D2C9D"/>
    <w:rsid w:val="008D362C"/>
    <w:rsid w:val="008D431A"/>
    <w:rsid w:val="008D4B0A"/>
    <w:rsid w:val="008D74E1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5D78"/>
    <w:rsid w:val="0098751B"/>
    <w:rsid w:val="009B46B9"/>
    <w:rsid w:val="009C6419"/>
    <w:rsid w:val="009C703A"/>
    <w:rsid w:val="009C71EC"/>
    <w:rsid w:val="009C726F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225C0"/>
    <w:rsid w:val="00B26FD5"/>
    <w:rsid w:val="00B27744"/>
    <w:rsid w:val="00B42771"/>
    <w:rsid w:val="00B51A11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4FD"/>
    <w:rsid w:val="00C42096"/>
    <w:rsid w:val="00C44146"/>
    <w:rsid w:val="00C55D25"/>
    <w:rsid w:val="00C65D18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A39BA"/>
    <w:rsid w:val="00DA769C"/>
    <w:rsid w:val="00DB2BE8"/>
    <w:rsid w:val="00DC1E20"/>
    <w:rsid w:val="00DC2B2D"/>
    <w:rsid w:val="00DC4FB2"/>
    <w:rsid w:val="00DC6E3B"/>
    <w:rsid w:val="00DD08C7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60100"/>
    <w:rsid w:val="00E61D31"/>
    <w:rsid w:val="00E6212E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3BDB"/>
    <w:rsid w:val="00F24956"/>
    <w:rsid w:val="00F410E9"/>
    <w:rsid w:val="00F44196"/>
    <w:rsid w:val="00F47FEF"/>
    <w:rsid w:val="00F52D9F"/>
    <w:rsid w:val="00F54A6A"/>
    <w:rsid w:val="00F6331D"/>
    <w:rsid w:val="00F71C31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4A1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16F48"/>
  <w15:docId w15:val="{0FED039D-F385-4D08-9482-55ABB9B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34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idad.madrid/protecciondeda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6000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mmv</cp:lastModifiedBy>
  <cp:revision>2</cp:revision>
  <cp:lastPrinted>2016-09-13T10:47:00Z</cp:lastPrinted>
  <dcterms:created xsi:type="dcterms:W3CDTF">2020-05-07T11:37:00Z</dcterms:created>
  <dcterms:modified xsi:type="dcterms:W3CDTF">2020-05-07T11:37:00Z</dcterms:modified>
</cp:coreProperties>
</file>