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1F" w:rsidRDefault="00725B1F" w:rsidP="00F60037">
      <w:pPr>
        <w:spacing w:line="259" w:lineRule="auto"/>
        <w:ind w:left="284" w:right="1275" w:firstLine="57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725B1F" w:rsidRDefault="00725B1F" w:rsidP="00F60037">
      <w:pPr>
        <w:spacing w:line="259" w:lineRule="auto"/>
        <w:ind w:left="284" w:right="1275" w:firstLine="570"/>
        <w:jc w:val="center"/>
        <w:rPr>
          <w:rFonts w:ascii="Arial" w:eastAsia="Arial" w:hAnsi="Arial" w:cs="Arial"/>
          <w:b/>
          <w:sz w:val="20"/>
          <w:szCs w:val="20"/>
        </w:rPr>
      </w:pPr>
    </w:p>
    <w:p w:rsidR="00F60037" w:rsidRPr="00223A35" w:rsidRDefault="00725B1F" w:rsidP="00F60037">
      <w:pPr>
        <w:spacing w:line="259" w:lineRule="auto"/>
        <w:ind w:left="284" w:right="1275" w:firstLine="57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F6003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86170" cy="892810"/>
                <wp:effectExtent l="0" t="0" r="24130" b="21590"/>
                <wp:wrapNone/>
                <wp:docPr id="3121" name="Grupo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6170" cy="892810"/>
                          <a:chOff x="0" y="0"/>
                          <a:chExt cx="6186170" cy="735330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618617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170" h="735330">
                                <a:moveTo>
                                  <a:pt x="122555" y="0"/>
                                </a:moveTo>
                                <a:lnTo>
                                  <a:pt x="6063615" y="0"/>
                                </a:lnTo>
                                <a:cubicBezTo>
                                  <a:pt x="6131307" y="0"/>
                                  <a:pt x="6186170" y="54864"/>
                                  <a:pt x="6186170" y="122555"/>
                                </a:cubicBezTo>
                                <a:lnTo>
                                  <a:pt x="6186170" y="612775"/>
                                </a:lnTo>
                                <a:cubicBezTo>
                                  <a:pt x="6186170" y="680465"/>
                                  <a:pt x="6131307" y="735330"/>
                                  <a:pt x="6063615" y="735330"/>
                                </a:cubicBezTo>
                                <a:lnTo>
                                  <a:pt x="122555" y="735330"/>
                                </a:lnTo>
                                <a:cubicBezTo>
                                  <a:pt x="54877" y="735330"/>
                                  <a:pt x="0" y="680465"/>
                                  <a:pt x="0" y="612775"/>
                                </a:cubicBezTo>
                                <a:lnTo>
                                  <a:pt x="0" y="122555"/>
                                </a:lnTo>
                                <a:cubicBezTo>
                                  <a:pt x="0" y="54864"/>
                                  <a:pt x="54877" y="0"/>
                                  <a:pt x="122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18617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170" h="735330">
                                <a:moveTo>
                                  <a:pt x="122555" y="0"/>
                                </a:moveTo>
                                <a:cubicBezTo>
                                  <a:pt x="54877" y="0"/>
                                  <a:pt x="0" y="54864"/>
                                  <a:pt x="0" y="122555"/>
                                </a:cubicBezTo>
                                <a:lnTo>
                                  <a:pt x="0" y="612775"/>
                                </a:lnTo>
                                <a:cubicBezTo>
                                  <a:pt x="0" y="680465"/>
                                  <a:pt x="54877" y="735330"/>
                                  <a:pt x="122555" y="735330"/>
                                </a:cubicBezTo>
                                <a:lnTo>
                                  <a:pt x="6063615" y="735330"/>
                                </a:lnTo>
                                <a:cubicBezTo>
                                  <a:pt x="6131307" y="735330"/>
                                  <a:pt x="6186170" y="680465"/>
                                  <a:pt x="6186170" y="612775"/>
                                </a:cubicBezTo>
                                <a:lnTo>
                                  <a:pt x="6186170" y="122555"/>
                                </a:lnTo>
                                <a:cubicBezTo>
                                  <a:pt x="6186170" y="54864"/>
                                  <a:pt x="6131307" y="0"/>
                                  <a:pt x="606361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EE5B2B" id="Grupo 3121" o:spid="_x0000_s1026" style="position:absolute;margin-left:0;margin-top:.6pt;width:487.1pt;height:70.3pt;z-index:-251657216;mso-position-horizontal:left;mso-position-horizontal-relative:margin;mso-height-relative:margin" coordsize="61861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">
                <v:shape id="Shape 339" o:spid="_x0000_s1027" style="position:absolute;width:61861;height:7353;visibility:visible;mso-wrap-style:square;v-text-anchor:top" coordsize="6186170,73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psYA&#10;AADcAAAADwAAAGRycy9kb3ducmV2LnhtbESPT2vCQBTE74V+h+UVvNVNFfyTuoooVS8ipgXb2yP7&#10;TILZt2l2jfHbu4LgcZiZ3zCTWWtK0VDtCssKProRCOLU6oIzBT/fX+8jEM4jaywtk4IrOZhNX18m&#10;GGt74T01ic9EgLCLUUHufRVL6dKcDLqurYiDd7S1QR9knUld4yXATSl7UTSQBgsOCzlWtMgpPSVn&#10;o2A9/h0uzd8q+d+vB3w4HOX21OyU6ry1808Qnlr/DD/aG62g3x/D/U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NpsYAAADcAAAADwAAAAAAAAAAAAAAAACYAgAAZHJz&#10;L2Rvd25yZXYueG1sUEsFBgAAAAAEAAQA9QAAAIsDAAAAAA==&#10;" path="m122555,l6063615,v67692,,122555,54864,122555,122555l6186170,612775v,67690,-54863,122555,-122555,122555l122555,735330c54877,735330,,680465,,612775l,122555c,54864,54877,,122555,xe" fillcolor="silver" stroked="f" strokeweight="0">
                  <v:stroke miterlimit="83231f" joinstyle="miter"/>
                  <v:path arrowok="t" textboxrect="0,0,6186170,735330"/>
                </v:shape>
                <v:shape id="Shape 340" o:spid="_x0000_s1028" style="position:absolute;width:61861;height:7353;visibility:visible;mso-wrap-style:square;v-text-anchor:top" coordsize="6186170,73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DP8EA&#10;AADcAAAADwAAAGRycy9kb3ducmV2LnhtbERPy4rCMBTdC/MP4Qqz01RHpFSjyMigiOKjdX9prm2x&#10;uSlNRuvfTxYDLg/nPV92phYPal1lWcFoGIEgzq2uuFCQpT+DGITzyBpry6TgRQ6Wi4/eHBNtn3ym&#10;x8UXIoSwS1BB6X2TSOnykgy6oW2IA3ezrUEfYFtI3eIzhJtajqNoKg1WHBpKbOi7pPx++TUK9qm5&#10;+u64WZ/TbOOy2Man3WGv1Ge/W81AeOr8W/zv3moFX5MwP5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4wz/BAAAA3AAAAA8AAAAAAAAAAAAAAAAAmAIAAGRycy9kb3du&#10;cmV2LnhtbFBLBQYAAAAABAAEAPUAAACGAwAAAAA=&#10;" path="m122555,c54877,,,54864,,122555l,612775v,67690,54877,122555,122555,122555l6063615,735330v67692,,122555,-54865,122555,-122555l6186170,122555c6186170,54864,6131307,,6063615,l122555,xe" filled="f">
                  <v:stroke endcap="round"/>
                  <v:path arrowok="t" textboxrect="0,0,6186170,735330"/>
                </v:shape>
                <w10:wrap anchorx="margin"/>
              </v:group>
            </w:pict>
          </mc:Fallback>
        </mc:AlternateContent>
      </w:r>
      <w:r w:rsidR="00F60037" w:rsidRPr="00223A35">
        <w:rPr>
          <w:rFonts w:ascii="Arial" w:eastAsia="Arial" w:hAnsi="Arial" w:cs="Arial"/>
          <w:b/>
          <w:sz w:val="20"/>
          <w:szCs w:val="20"/>
          <w:lang w:val="es-ES"/>
        </w:rPr>
        <w:t xml:space="preserve">ANEXO </w:t>
      </w:r>
      <w:r w:rsidR="006238D1" w:rsidRPr="00223A35">
        <w:rPr>
          <w:rFonts w:ascii="Arial" w:eastAsia="Arial" w:hAnsi="Arial" w:cs="Arial"/>
          <w:b/>
          <w:sz w:val="20"/>
          <w:szCs w:val="20"/>
          <w:lang w:val="es-ES"/>
        </w:rPr>
        <w:t>2</w:t>
      </w:r>
    </w:p>
    <w:p w:rsidR="00F60037" w:rsidRPr="00223A35" w:rsidRDefault="006238D1" w:rsidP="00F60037">
      <w:pPr>
        <w:spacing w:line="259" w:lineRule="auto"/>
        <w:ind w:left="284" w:right="1275" w:firstLine="570"/>
        <w:jc w:val="center"/>
        <w:rPr>
          <w:lang w:val="es-ES"/>
        </w:rPr>
      </w:pPr>
      <w:r w:rsidRPr="00223A35">
        <w:rPr>
          <w:rFonts w:ascii="Arial" w:eastAsia="Arial" w:hAnsi="Arial" w:cs="Arial"/>
          <w:b/>
          <w:sz w:val="20"/>
          <w:szCs w:val="20"/>
          <w:lang w:val="es-ES"/>
        </w:rPr>
        <w:t xml:space="preserve">DECLARACIÓN RESPONSABLE DEL REPRESENTANTE LEGAL DE LA  ENTIDAD EN RELACIÓN A QUE  </w:t>
      </w:r>
      <w:r w:rsidRPr="006238D1">
        <w:rPr>
          <w:rFonts w:ascii="Arial" w:eastAsia="Arial" w:hAnsi="Arial" w:cs="Arial"/>
          <w:b/>
          <w:sz w:val="20"/>
          <w:szCs w:val="20"/>
          <w:lang w:val="es-ES"/>
        </w:rPr>
        <w:t xml:space="preserve">EL PROYECTO PRESENTADO NO SE ENCUENTRA FINANCIADO MEDIANTE CONTRATO, CONVENIO O 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   </w:t>
      </w:r>
      <w:r w:rsidRPr="006238D1">
        <w:rPr>
          <w:rFonts w:ascii="Arial" w:eastAsia="Arial" w:hAnsi="Arial" w:cs="Arial"/>
          <w:b/>
          <w:sz w:val="20"/>
          <w:szCs w:val="20"/>
          <w:lang w:val="es-ES"/>
        </w:rPr>
        <w:t>CONCIERTO CON LA CONSEJERÍA COMPETENTE EN MATERIA DE FAMILIA</w:t>
      </w:r>
    </w:p>
    <w:p w:rsidR="00F60037" w:rsidRPr="00223A35" w:rsidRDefault="00F60037" w:rsidP="00F60037">
      <w:pPr>
        <w:spacing w:after="240" w:line="259" w:lineRule="auto"/>
        <w:ind w:left="284" w:right="1275" w:firstLine="570"/>
        <w:jc w:val="center"/>
        <w:rPr>
          <w:lang w:val="es-ES"/>
        </w:rPr>
      </w:pPr>
    </w:p>
    <w:p w:rsidR="00F60037" w:rsidRPr="00642F76" w:rsidRDefault="00F60037" w:rsidP="00F60037">
      <w:pPr>
        <w:pStyle w:val="Prrafodelista"/>
        <w:adjustRightInd w:val="0"/>
        <w:jc w:val="both"/>
        <w:rPr>
          <w:lang w:val="es-ES"/>
        </w:rPr>
      </w:pPr>
    </w:p>
    <w:p w:rsidR="00F60037" w:rsidRPr="00642F76" w:rsidRDefault="00F60037" w:rsidP="00F60037">
      <w:pPr>
        <w:pStyle w:val="Prrafodelista"/>
        <w:adjustRightInd w:val="0"/>
        <w:jc w:val="both"/>
        <w:rPr>
          <w:lang w:val="es-ES"/>
        </w:rPr>
      </w:pPr>
    </w:p>
    <w:p w:rsidR="00F60037" w:rsidRPr="00642F76" w:rsidRDefault="00F60037" w:rsidP="00F60037">
      <w:pPr>
        <w:pStyle w:val="Prrafodelista"/>
        <w:adjustRightInd w:val="0"/>
        <w:jc w:val="both"/>
        <w:rPr>
          <w:bCs/>
          <w:sz w:val="18"/>
          <w:szCs w:val="18"/>
          <w:lang w:val="es-ES"/>
        </w:rPr>
      </w:pPr>
      <w:r w:rsidRPr="00642F76">
        <w:rPr>
          <w:bCs/>
          <w:sz w:val="18"/>
          <w:szCs w:val="18"/>
          <w:lang w:val="es-ES"/>
        </w:rPr>
        <w:t xml:space="preserve">D/Dª ………………………………………………………………………………con NIF/NIE ………………….……… en calidad de </w:t>
      </w:r>
      <w:r>
        <w:rPr>
          <w:bCs/>
          <w:sz w:val="18"/>
          <w:szCs w:val="18"/>
          <w:lang w:val="es-ES"/>
        </w:rPr>
        <w:t>representante legal de la Entidad</w:t>
      </w:r>
      <w:r w:rsidRPr="00642F76">
        <w:rPr>
          <w:rFonts w:ascii="Arial (W1)" w:hAnsi="Arial (W1)"/>
          <w:bCs/>
          <w:sz w:val="18"/>
          <w:szCs w:val="18"/>
          <w:vertAlign w:val="superscript"/>
          <w:lang w:val="es-ES"/>
        </w:rPr>
        <w:t>(1)</w:t>
      </w:r>
      <w:r w:rsidRPr="00642F76">
        <w:rPr>
          <w:bCs/>
          <w:sz w:val="18"/>
          <w:szCs w:val="18"/>
          <w:lang w:val="es-ES"/>
        </w:rPr>
        <w:t xml:space="preserve"> ………………………………….…………………………………………. con NIF ……..……………….., </w:t>
      </w:r>
      <w:r>
        <w:rPr>
          <w:bCs/>
          <w:sz w:val="18"/>
          <w:szCs w:val="18"/>
          <w:lang w:val="es-ES"/>
        </w:rPr>
        <w:t xml:space="preserve">y </w:t>
      </w:r>
      <w:r w:rsidRPr="00642F76">
        <w:rPr>
          <w:bCs/>
          <w:sz w:val="18"/>
          <w:szCs w:val="18"/>
          <w:lang w:val="es-ES"/>
        </w:rPr>
        <w:t>domicilio en …………………………………</w:t>
      </w:r>
      <w:r w:rsidR="006238D1">
        <w:rPr>
          <w:bCs/>
          <w:sz w:val="18"/>
          <w:szCs w:val="18"/>
          <w:lang w:val="es-ES"/>
        </w:rPr>
        <w:t>………,</w:t>
      </w:r>
    </w:p>
    <w:p w:rsidR="00F60037" w:rsidRPr="00642F76" w:rsidRDefault="00F60037" w:rsidP="00F60037">
      <w:pPr>
        <w:pStyle w:val="Prrafodelista"/>
        <w:adjustRightInd w:val="0"/>
        <w:spacing w:before="600" w:after="600"/>
        <w:jc w:val="center"/>
        <w:rPr>
          <w:b/>
          <w:bCs/>
          <w:sz w:val="18"/>
          <w:szCs w:val="18"/>
          <w:lang w:val="es-ES"/>
        </w:rPr>
      </w:pPr>
      <w:r w:rsidRPr="00642F76">
        <w:rPr>
          <w:b/>
          <w:bCs/>
          <w:sz w:val="18"/>
          <w:szCs w:val="18"/>
          <w:lang w:val="es-ES"/>
        </w:rPr>
        <w:t>DECLARA RESPONSABLEMENTE</w:t>
      </w: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Que </w:t>
      </w:r>
      <w:r w:rsidR="00F60037" w:rsidRPr="007E158C">
        <w:rPr>
          <w:sz w:val="20"/>
          <w:szCs w:val="20"/>
          <w:lang w:val="es-ES"/>
        </w:rPr>
        <w:t xml:space="preserve"> </w:t>
      </w:r>
      <w:r w:rsidRPr="006238D1">
        <w:rPr>
          <w:sz w:val="20"/>
          <w:szCs w:val="20"/>
          <w:lang w:val="es-ES"/>
        </w:rPr>
        <w:t>el proyecto</w:t>
      </w:r>
      <w:r>
        <w:rPr>
          <w:rFonts w:ascii="Arial (W1)" w:hAnsi="Arial (W1)"/>
          <w:bCs/>
          <w:sz w:val="18"/>
          <w:szCs w:val="18"/>
          <w:vertAlign w:val="superscript"/>
          <w:lang w:val="es-ES"/>
        </w:rPr>
        <w:t>(2</w:t>
      </w:r>
      <w:r w:rsidRPr="00642F76">
        <w:rPr>
          <w:rFonts w:ascii="Arial (W1)" w:hAnsi="Arial (W1)"/>
          <w:bCs/>
          <w:sz w:val="18"/>
          <w:szCs w:val="18"/>
          <w:vertAlign w:val="superscript"/>
          <w:lang w:val="es-ES"/>
        </w:rPr>
        <w:t>)</w:t>
      </w:r>
      <w:r w:rsidRPr="00642F76">
        <w:rPr>
          <w:bCs/>
          <w:sz w:val="18"/>
          <w:szCs w:val="18"/>
          <w:lang w:val="es-ES"/>
        </w:rPr>
        <w:t xml:space="preserve"> </w:t>
      </w:r>
      <w:r w:rsidRPr="006238D1">
        <w:rPr>
          <w:sz w:val="20"/>
          <w:szCs w:val="20"/>
          <w:lang w:val="es-ES"/>
        </w:rPr>
        <w:t xml:space="preserve"> </w:t>
      </w:r>
      <w:r w:rsidR="00F60037" w:rsidRPr="007E158C">
        <w:rPr>
          <w:sz w:val="20"/>
          <w:szCs w:val="20"/>
          <w:lang w:val="es-ES"/>
        </w:rPr>
        <w:t xml:space="preserve">………………………………………………………………..…………. </w:t>
      </w:r>
      <w:r>
        <w:rPr>
          <w:sz w:val="20"/>
          <w:szCs w:val="20"/>
          <w:lang w:val="es-ES"/>
        </w:rPr>
        <w:t>que se presenta</w:t>
      </w:r>
      <w:r w:rsidRPr="006238D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 esta subvención </w:t>
      </w:r>
      <w:r w:rsidRPr="006238D1">
        <w:rPr>
          <w:sz w:val="20"/>
          <w:szCs w:val="20"/>
          <w:lang w:val="es-ES"/>
        </w:rPr>
        <w:t>no se encuentra financiado mediante contrato, convenio o concierto con la Consejería competente en materia de familia</w:t>
      </w:r>
      <w:r w:rsidRPr="00223A35">
        <w:rPr>
          <w:sz w:val="20"/>
          <w:szCs w:val="20"/>
          <w:lang w:val="es-ES"/>
        </w:rPr>
        <w:t xml:space="preserve"> </w:t>
      </w: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6238D1" w:rsidRPr="00223A35" w:rsidRDefault="006238D1" w:rsidP="006238D1">
      <w:pPr>
        <w:pStyle w:val="Prrafodelista"/>
        <w:jc w:val="both"/>
        <w:rPr>
          <w:sz w:val="20"/>
          <w:szCs w:val="20"/>
          <w:lang w:val="es-ES"/>
        </w:rPr>
      </w:pPr>
    </w:p>
    <w:p w:rsidR="00F60037" w:rsidRDefault="00F60037" w:rsidP="006238D1">
      <w:pPr>
        <w:pStyle w:val="Prrafodelista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En</w:t>
      </w:r>
      <w:proofErr w:type="spellEnd"/>
      <w:r w:rsidRPr="001E0B1C">
        <w:rPr>
          <w:sz w:val="18"/>
          <w:szCs w:val="18"/>
        </w:rPr>
        <w:t xml:space="preserve"> </w:t>
      </w:r>
      <w:proofErr w:type="gramStart"/>
      <w:r w:rsidRPr="001E0B1C">
        <w:rPr>
          <w:sz w:val="18"/>
          <w:szCs w:val="18"/>
        </w:rPr>
        <w:t>……………………...,</w:t>
      </w:r>
      <w:proofErr w:type="gramEnd"/>
      <w:r w:rsidRPr="001E0B1C">
        <w:rPr>
          <w:sz w:val="18"/>
          <w:szCs w:val="18"/>
        </w:rPr>
        <w:t xml:space="preserve"> a……..... </w:t>
      </w:r>
      <w:proofErr w:type="gramStart"/>
      <w:r w:rsidRPr="001E0B1C">
        <w:rPr>
          <w:sz w:val="18"/>
          <w:szCs w:val="18"/>
        </w:rPr>
        <w:t>de</w:t>
      </w:r>
      <w:proofErr w:type="gramEnd"/>
      <w:r w:rsidRPr="001E0B1C">
        <w:rPr>
          <w:sz w:val="18"/>
          <w:szCs w:val="18"/>
        </w:rPr>
        <w:t>…</w:t>
      </w:r>
      <w:r w:rsidRPr="001E0B1C">
        <w:rPr>
          <w:bCs/>
          <w:sz w:val="18"/>
          <w:szCs w:val="18"/>
        </w:rPr>
        <w:t>…..…………..…</w:t>
      </w:r>
      <w:r w:rsidRPr="001E0B1C">
        <w:rPr>
          <w:sz w:val="18"/>
          <w:szCs w:val="18"/>
        </w:rPr>
        <w:t xml:space="preserve"> de…………</w:t>
      </w: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Default="006238D1" w:rsidP="006238D1">
      <w:pPr>
        <w:pStyle w:val="Prrafodelista"/>
        <w:jc w:val="both"/>
        <w:rPr>
          <w:sz w:val="18"/>
          <w:szCs w:val="18"/>
        </w:rPr>
      </w:pPr>
    </w:p>
    <w:p w:rsidR="006238D1" w:rsidRPr="001E0B1C" w:rsidRDefault="006238D1" w:rsidP="006238D1">
      <w:pPr>
        <w:pStyle w:val="Prrafodelista"/>
        <w:jc w:val="both"/>
        <w:rPr>
          <w:sz w:val="18"/>
          <w:szCs w:val="18"/>
        </w:rPr>
      </w:pPr>
    </w:p>
    <w:p w:rsidR="00F60037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8"/>
        <w:tblW w:w="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F60037" w:rsidRPr="00223A35" w:rsidTr="00725B1F">
        <w:trPr>
          <w:trHeight w:val="335"/>
        </w:trPr>
        <w:tc>
          <w:tcPr>
            <w:tcW w:w="5529" w:type="dxa"/>
            <w:vAlign w:val="center"/>
          </w:tcPr>
          <w:p w:rsidR="00F60037" w:rsidRPr="00223A35" w:rsidRDefault="00F60037" w:rsidP="00F60037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23A3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FIRMA</w:t>
            </w:r>
            <w:r w:rsidR="00725B1F" w:rsidRPr="00223A3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DIGITAL DEL REPRESENTANTE LEGAL DE LA ENTIDAD</w:t>
            </w:r>
          </w:p>
        </w:tc>
      </w:tr>
      <w:tr w:rsidR="00F60037" w:rsidRPr="00223A35" w:rsidTr="00725B1F">
        <w:trPr>
          <w:trHeight w:val="899"/>
        </w:trPr>
        <w:tc>
          <w:tcPr>
            <w:tcW w:w="5529" w:type="dxa"/>
          </w:tcPr>
          <w:p w:rsidR="00F60037" w:rsidRPr="00223A35" w:rsidRDefault="00F60037" w:rsidP="00F60037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es-ES"/>
              </w:rPr>
            </w:pPr>
          </w:p>
        </w:tc>
      </w:tr>
    </w:tbl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6238D1" w:rsidRPr="00223A35" w:rsidRDefault="006238D1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Pr="00223A35" w:rsidRDefault="00F60037" w:rsidP="00F60037">
      <w:pPr>
        <w:pStyle w:val="Piedepgina"/>
        <w:ind w:right="49"/>
        <w:rPr>
          <w:rFonts w:ascii="Arial" w:hAnsi="Arial" w:cs="Arial"/>
          <w:sz w:val="18"/>
          <w:szCs w:val="18"/>
          <w:lang w:val="es-ES"/>
        </w:rPr>
      </w:pPr>
    </w:p>
    <w:p w:rsidR="00F60037" w:rsidRDefault="00F60037" w:rsidP="00F60037">
      <w:pPr>
        <w:pStyle w:val="Piedepgina"/>
        <w:numPr>
          <w:ilvl w:val="0"/>
          <w:numId w:val="2"/>
        </w:numPr>
        <w:tabs>
          <w:tab w:val="clear" w:pos="4320"/>
          <w:tab w:val="clear" w:pos="8640"/>
        </w:tabs>
        <w:ind w:left="357" w:right="57" w:hanging="357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29651D">
        <w:rPr>
          <w:rFonts w:ascii="Arial" w:hAnsi="Arial" w:cs="Arial"/>
          <w:bCs/>
          <w:sz w:val="16"/>
          <w:szCs w:val="16"/>
        </w:rPr>
        <w:t>Denominación</w:t>
      </w:r>
      <w:proofErr w:type="spellEnd"/>
      <w:r w:rsidRPr="0029651D">
        <w:rPr>
          <w:rFonts w:ascii="Arial" w:hAnsi="Arial" w:cs="Arial"/>
          <w:bCs/>
          <w:sz w:val="16"/>
          <w:szCs w:val="16"/>
        </w:rPr>
        <w:t xml:space="preserve"> de la </w:t>
      </w:r>
      <w:proofErr w:type="spellStart"/>
      <w:r w:rsidRPr="0029651D">
        <w:rPr>
          <w:rFonts w:ascii="Arial" w:hAnsi="Arial" w:cs="Arial"/>
          <w:bCs/>
          <w:sz w:val="16"/>
          <w:szCs w:val="16"/>
        </w:rPr>
        <w:t>entidad</w:t>
      </w:r>
      <w:proofErr w:type="spellEnd"/>
    </w:p>
    <w:p w:rsidR="006238D1" w:rsidRPr="0029651D" w:rsidRDefault="006238D1" w:rsidP="00F60037">
      <w:pPr>
        <w:pStyle w:val="Piedepgina"/>
        <w:numPr>
          <w:ilvl w:val="0"/>
          <w:numId w:val="2"/>
        </w:numPr>
        <w:tabs>
          <w:tab w:val="clear" w:pos="4320"/>
          <w:tab w:val="clear" w:pos="8640"/>
        </w:tabs>
        <w:ind w:left="357" w:right="57" w:hanging="357"/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Denominación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bCs/>
          <w:sz w:val="16"/>
          <w:szCs w:val="16"/>
        </w:rPr>
        <w:t>proyecto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presentado</w:t>
      </w:r>
      <w:proofErr w:type="spellEnd"/>
    </w:p>
    <w:p w:rsidR="00F60037" w:rsidRPr="006238D1" w:rsidRDefault="00F60037" w:rsidP="006238D1">
      <w:pPr>
        <w:pStyle w:val="Piedepgina"/>
        <w:tabs>
          <w:tab w:val="clear" w:pos="4320"/>
          <w:tab w:val="clear" w:pos="8640"/>
          <w:tab w:val="right" w:pos="284"/>
          <w:tab w:val="left" w:pos="7655"/>
        </w:tabs>
        <w:ind w:left="357" w:right="49"/>
        <w:jc w:val="right"/>
        <w:rPr>
          <w:rFonts w:ascii="Arial" w:hAnsi="Arial" w:cs="Arial"/>
          <w:sz w:val="18"/>
          <w:szCs w:val="18"/>
        </w:rPr>
      </w:pPr>
      <w:proofErr w:type="spellStart"/>
      <w:r w:rsidRPr="006238D1">
        <w:rPr>
          <w:rFonts w:ascii="Arial" w:hAnsi="Arial" w:cs="Arial"/>
          <w:bCs/>
          <w:i/>
          <w:vertAlign w:val="subscript"/>
        </w:rPr>
        <w:t>Pág</w:t>
      </w:r>
      <w:r w:rsidRPr="006238D1">
        <w:rPr>
          <w:rFonts w:ascii="Arial" w:hAnsi="Arial" w:cs="Arial"/>
          <w:i/>
          <w:vertAlign w:val="subscript"/>
        </w:rPr>
        <w:t>i</w:t>
      </w:r>
      <w:r w:rsidRPr="006238D1">
        <w:rPr>
          <w:rFonts w:ascii="Arial" w:hAnsi="Arial" w:cs="Arial"/>
          <w:bCs/>
          <w:i/>
          <w:vertAlign w:val="subscript"/>
        </w:rPr>
        <w:t>na</w:t>
      </w:r>
      <w:proofErr w:type="spellEnd"/>
      <w:r w:rsidRPr="006238D1">
        <w:rPr>
          <w:rFonts w:ascii="Arial" w:hAnsi="Arial" w:cs="Arial"/>
          <w:bCs/>
          <w:i/>
          <w:vertAlign w:val="subscript"/>
        </w:rPr>
        <w:t xml:space="preserve"> </w:t>
      </w:r>
      <w:r w:rsidRPr="006238D1">
        <w:rPr>
          <w:rFonts w:ascii="Arial" w:hAnsi="Arial" w:cs="Arial"/>
          <w:bCs/>
          <w:i/>
          <w:vertAlign w:val="subscript"/>
        </w:rPr>
        <w:fldChar w:fldCharType="begin"/>
      </w:r>
      <w:r w:rsidRPr="006238D1">
        <w:rPr>
          <w:rFonts w:ascii="Arial" w:hAnsi="Arial" w:cs="Arial"/>
          <w:bCs/>
          <w:i/>
          <w:vertAlign w:val="subscript"/>
        </w:rPr>
        <w:instrText>PAGE</w:instrText>
      </w:r>
      <w:r w:rsidRPr="006238D1">
        <w:rPr>
          <w:rFonts w:ascii="Arial" w:hAnsi="Arial" w:cs="Arial"/>
          <w:bCs/>
          <w:i/>
          <w:vertAlign w:val="subscript"/>
        </w:rPr>
        <w:fldChar w:fldCharType="separate"/>
      </w:r>
      <w:r w:rsidR="002C1F25" w:rsidRPr="006238D1">
        <w:rPr>
          <w:rFonts w:ascii="Arial" w:hAnsi="Arial" w:cs="Arial"/>
          <w:bCs/>
          <w:i/>
          <w:noProof/>
          <w:vertAlign w:val="subscript"/>
        </w:rPr>
        <w:t>1</w:t>
      </w:r>
      <w:r w:rsidRPr="006238D1">
        <w:rPr>
          <w:rFonts w:ascii="Arial" w:hAnsi="Arial" w:cs="Arial"/>
          <w:bCs/>
          <w:i/>
          <w:vertAlign w:val="subscript"/>
        </w:rPr>
        <w:fldChar w:fldCharType="end"/>
      </w:r>
    </w:p>
    <w:p w:rsidR="00375082" w:rsidRPr="002D29CE" w:rsidRDefault="00375082" w:rsidP="00375082">
      <w:pPr>
        <w:keepNext/>
        <w:pageBreakBefore/>
        <w:spacing w:before="240" w:after="120" w:line="276" w:lineRule="auto"/>
        <w:ind w:right="708"/>
        <w:jc w:val="both"/>
        <w:outlineLvl w:val="0"/>
        <w:rPr>
          <w:rFonts w:ascii="Arial" w:eastAsia="Arial" w:hAnsi="Arial" w:cs="Arial"/>
          <w:b/>
          <w:sz w:val="20"/>
          <w:szCs w:val="20"/>
          <w:lang w:val="es-ES" w:eastAsia="en-US"/>
        </w:rPr>
      </w:pPr>
      <w:bookmarkStart w:id="1" w:name="_Toc528570500"/>
      <w:r w:rsidRPr="00E261CE">
        <w:rPr>
          <w:rFonts w:ascii="Arial" w:eastAsia="Arial" w:hAnsi="Arial" w:cs="Arial"/>
          <w:b/>
          <w:color w:val="CD3039"/>
          <w:sz w:val="20"/>
          <w:szCs w:val="20"/>
          <w:lang w:val="es-ES" w:eastAsia="en-US"/>
        </w:rPr>
        <w:lastRenderedPageBreak/>
        <w:t>Información sobre Protección de Datos</w:t>
      </w:r>
      <w:bookmarkEnd w:id="1"/>
      <w:r w:rsidRPr="00E261CE">
        <w:rPr>
          <w:rFonts w:ascii="Arial" w:eastAsia="Arial" w:hAnsi="Arial" w:cs="Arial"/>
          <w:b/>
          <w:sz w:val="20"/>
          <w:szCs w:val="20"/>
          <w:lang w:val="es-ES" w:eastAsia="en-US"/>
        </w:rPr>
        <w:sym w:font="Wingdings" w:char="F0F0"/>
      </w:r>
      <w:r w:rsidRPr="00E261CE">
        <w:rPr>
          <w:rFonts w:ascii="Arial" w:eastAsia="Arial" w:hAnsi="Arial" w:cs="Arial"/>
          <w:b/>
          <w:sz w:val="20"/>
          <w:szCs w:val="20"/>
          <w:lang w:val="es-ES" w:eastAsia="en-US"/>
        </w:rPr>
        <w:t xml:space="preserve"> SERVICIO DE ATENCIÓN A GESTANTES Y MADRES DE HIJOS DE 0- 3 AÑOS</w:t>
      </w: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</w:pP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>Responsable del tratamiento de sus datos</w:t>
      </w:r>
      <w:r w:rsidRPr="003B1180">
        <w:rPr>
          <w:rFonts w:ascii="Arial" w:eastAsia="Arial" w:hAnsi="Arial" w:cs="Arial"/>
          <w:color w:val="FF0000"/>
          <w:sz w:val="16"/>
          <w:szCs w:val="16"/>
          <w:lang w:val="es-ES" w:eastAsia="en-US"/>
        </w:rPr>
        <w:t xml:space="preserve"> </w:t>
      </w:r>
    </w:p>
    <w:p w:rsidR="00B70798" w:rsidRPr="00AC464C" w:rsidRDefault="00B70798" w:rsidP="00B70798">
      <w:pPr>
        <w:numPr>
          <w:ilvl w:val="0"/>
          <w:numId w:val="4"/>
        </w:numPr>
        <w:spacing w:line="276" w:lineRule="auto"/>
        <w:ind w:left="426" w:right="708" w:hanging="14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C464C">
        <w:rPr>
          <w:rFonts w:ascii="Arial" w:eastAsia="Times New Roman" w:hAnsi="Arial" w:cs="Arial"/>
          <w:b/>
          <w:sz w:val="16"/>
          <w:szCs w:val="16"/>
          <w:lang w:val="es-ES" w:eastAsia="es-ES"/>
        </w:rPr>
        <w:t>Responsable: Dirección General de Infancia, Familia y Fomento de la Natalidad</w:t>
      </w:r>
    </w:p>
    <w:p w:rsidR="00B70798" w:rsidRPr="00AC464C" w:rsidRDefault="00B70798" w:rsidP="00B70798">
      <w:pPr>
        <w:numPr>
          <w:ilvl w:val="0"/>
          <w:numId w:val="4"/>
        </w:numPr>
        <w:spacing w:line="276" w:lineRule="auto"/>
        <w:ind w:left="426" w:right="708" w:hanging="14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C464C">
        <w:rPr>
          <w:rFonts w:ascii="Arial" w:eastAsia="Times New Roman" w:hAnsi="Arial" w:cs="Arial"/>
          <w:sz w:val="16"/>
          <w:szCs w:val="16"/>
          <w:lang w:val="es-ES" w:eastAsia="es-ES"/>
        </w:rPr>
        <w:t>CONSEJERIA DE FAMILIA, JUVENTUD Y POLÍTICA SOCIAL</w:t>
      </w:r>
    </w:p>
    <w:p w:rsidR="00375082" w:rsidRPr="003B1180" w:rsidRDefault="00375082" w:rsidP="00375082">
      <w:pPr>
        <w:numPr>
          <w:ilvl w:val="0"/>
          <w:numId w:val="4"/>
        </w:numPr>
        <w:spacing w:line="276" w:lineRule="auto"/>
        <w:ind w:left="426" w:right="708" w:hanging="142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lang w:val="es-ES" w:eastAsia="es-ES"/>
        </w:rPr>
        <w:t>Domicilio social: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Pr="00AF5C84">
        <w:rPr>
          <w:rFonts w:ascii="Arial" w:eastAsia="Times New Roman" w:hAnsi="Arial" w:cs="Arial"/>
          <w:sz w:val="16"/>
          <w:szCs w:val="16"/>
          <w:lang w:val="es-ES" w:eastAsia="es-ES"/>
        </w:rPr>
        <w:t>C/ Manuel de Falla, 7 - C.P. 28036 Madrid</w:t>
      </w:r>
    </w:p>
    <w:p w:rsidR="00375082" w:rsidRPr="003B1180" w:rsidRDefault="00375082" w:rsidP="00375082">
      <w:pPr>
        <w:numPr>
          <w:ilvl w:val="0"/>
          <w:numId w:val="4"/>
        </w:numPr>
        <w:spacing w:line="276" w:lineRule="auto"/>
        <w:ind w:left="426" w:right="708" w:hanging="142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Contacto Delegado de Protección de Datos: </w:t>
      </w:r>
      <w:hyperlink r:id="rId7" w:history="1">
        <w:r w:rsidRPr="003B1180"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val="es-ES" w:eastAsia="es-ES"/>
          </w:rPr>
          <w:t>protecciondatos-psociales@madrid.org</w:t>
        </w:r>
      </w:hyperlink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375082" w:rsidRPr="00C33554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b/>
          <w:color w:val="000000"/>
          <w:sz w:val="16"/>
          <w:szCs w:val="16"/>
          <w:lang w:val="es-ES" w:eastAsia="en-US"/>
        </w:rPr>
      </w:pPr>
      <w:r w:rsidRPr="00C33554">
        <w:rPr>
          <w:rFonts w:ascii="Arial" w:eastAsia="Arial" w:hAnsi="Arial" w:cs="Arial"/>
          <w:b/>
          <w:color w:val="000000"/>
          <w:sz w:val="16"/>
          <w:szCs w:val="16"/>
          <w:u w:val="single"/>
          <w:lang w:val="es-ES" w:eastAsia="en-US"/>
        </w:rPr>
        <w:t>¿En qué actividad de tratamiento están incluidos mis datos personales y con qué fines se tratarán?</w:t>
      </w:r>
      <w:r w:rsidRPr="00C33554">
        <w:rPr>
          <w:rFonts w:ascii="Arial" w:eastAsia="Arial" w:hAnsi="Arial" w:cs="Arial"/>
          <w:color w:val="000000"/>
          <w:sz w:val="16"/>
          <w:szCs w:val="16"/>
          <w:lang w:val="es-ES" w:eastAsia="en-US"/>
        </w:rPr>
        <w:t xml:space="preserve"> </w:t>
      </w:r>
    </w:p>
    <w:p w:rsidR="00375082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b/>
          <w:sz w:val="16"/>
          <w:szCs w:val="16"/>
          <w:lang w:val="es-ES" w:eastAsia="en-US"/>
        </w:rPr>
      </w:pPr>
      <w:r w:rsidRPr="002D4947">
        <w:rPr>
          <w:rFonts w:ascii="Arial" w:eastAsia="Arial" w:hAnsi="Arial" w:cs="Arial"/>
          <w:b/>
          <w:sz w:val="16"/>
          <w:szCs w:val="16"/>
          <w:lang w:val="es-ES" w:eastAsia="en-US"/>
        </w:rPr>
        <w:t xml:space="preserve">SERVICIO DE ATENCIÓN A GESTANTES Y MADRES DE HIJOS DE </w:t>
      </w:r>
      <w:r>
        <w:rPr>
          <w:rFonts w:ascii="Arial" w:eastAsia="Arial" w:hAnsi="Arial" w:cs="Arial"/>
          <w:b/>
          <w:sz w:val="16"/>
          <w:szCs w:val="16"/>
          <w:lang w:val="es-ES" w:eastAsia="en-US"/>
        </w:rPr>
        <w:t>0 -3 AÑOS</w:t>
      </w:r>
      <w:r w:rsidRPr="002D4947">
        <w:rPr>
          <w:rFonts w:ascii="Arial" w:eastAsia="Arial" w:hAnsi="Arial" w:cs="Arial"/>
          <w:b/>
          <w:sz w:val="16"/>
          <w:szCs w:val="16"/>
          <w:lang w:val="es-ES" w:eastAsia="en-US"/>
        </w:rPr>
        <w:t xml:space="preserve"> </w:t>
      </w:r>
    </w:p>
    <w:p w:rsidR="00375082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color w:val="000000"/>
          <w:sz w:val="16"/>
          <w:szCs w:val="16"/>
          <w:lang w:val="es-ES" w:eastAsia="en-US"/>
        </w:rPr>
      </w:pPr>
      <w:r w:rsidRPr="007B1C39">
        <w:rPr>
          <w:rFonts w:ascii="Arial" w:eastAsia="Arial" w:hAnsi="Arial" w:cs="Arial"/>
          <w:color w:val="000000"/>
          <w:sz w:val="16"/>
          <w:szCs w:val="16"/>
          <w:lang w:val="es-ES" w:eastAsia="en-US"/>
        </w:rPr>
        <w:t>En cumplimiento de lo establecido por el Reglamento (UE) 2016/679, de Protección de Datos Personales, sus datos serán tratados para las siguientes finalidades:</w:t>
      </w:r>
    </w:p>
    <w:p w:rsidR="00375082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678C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Prestación del servicio de atención de gestantes y madres de niños de hasta 3 años, ya sea directamente o a </w:t>
      </w:r>
      <w:proofErr w:type="spellStart"/>
      <w:r w:rsidRPr="000678C0">
        <w:rPr>
          <w:rFonts w:ascii="Arial" w:eastAsia="Times New Roman" w:hAnsi="Arial" w:cs="Arial"/>
          <w:sz w:val="16"/>
          <w:szCs w:val="16"/>
          <w:lang w:val="es-ES" w:eastAsia="es-ES"/>
        </w:rPr>
        <w:t>traves</w:t>
      </w:r>
      <w:proofErr w:type="spellEnd"/>
      <w:r w:rsidRPr="000678C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entidades, integradas o no en la RED MADRE. Integración en la Tarjeta Social.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75082" w:rsidRPr="002E1D7D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 xml:space="preserve">¿Cuál es la </w:t>
      </w:r>
      <w:r w:rsidRPr="00D944C8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 xml:space="preserve">legitimación en la cual se basa la licitud del tratamiento? </w:t>
      </w:r>
    </w:p>
    <w:p w:rsidR="00375082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>
        <w:rPr>
          <w:rFonts w:ascii="Arial" w:eastAsia="Arial" w:hAnsi="Arial" w:cs="Arial"/>
          <w:sz w:val="16"/>
          <w:szCs w:val="16"/>
          <w:lang w:val="es-ES" w:eastAsia="en-US"/>
        </w:rPr>
        <w:t>Conforme al artículo 6.1 e) del RGPD, el tratamiento de datos personales está basado en:</w:t>
      </w:r>
    </w:p>
    <w:p w:rsidR="00375082" w:rsidRDefault="00375082" w:rsidP="00375082">
      <w:pPr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2D4947">
        <w:rPr>
          <w:rFonts w:ascii="Arial" w:eastAsia="Arial" w:hAnsi="Arial" w:cs="Arial"/>
          <w:sz w:val="16"/>
          <w:szCs w:val="16"/>
          <w:lang w:val="es-ES" w:eastAsia="en-US"/>
        </w:rPr>
        <w:t>Ley Orgánica 1/1996, de 15 de enero, de Protección Jurídica</w:t>
      </w: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 del Menor. Ley Orgánica 8/2015,</w:t>
      </w:r>
      <w:r w:rsidRPr="002D4947">
        <w:rPr>
          <w:rFonts w:ascii="Arial" w:eastAsia="Arial" w:hAnsi="Arial" w:cs="Arial"/>
          <w:sz w:val="16"/>
          <w:szCs w:val="16"/>
          <w:lang w:val="es-ES" w:eastAsia="en-US"/>
        </w:rPr>
        <w:t xml:space="preserve"> de 22 de julio, de </w:t>
      </w:r>
      <w:r>
        <w:rPr>
          <w:rFonts w:ascii="Arial" w:eastAsia="Arial" w:hAnsi="Arial" w:cs="Arial"/>
          <w:sz w:val="16"/>
          <w:szCs w:val="16"/>
          <w:lang w:val="es-ES" w:eastAsia="en-US"/>
        </w:rPr>
        <w:t>m</w:t>
      </w:r>
      <w:r w:rsidRPr="002D4947">
        <w:rPr>
          <w:rFonts w:ascii="Arial" w:eastAsia="Arial" w:hAnsi="Arial" w:cs="Arial"/>
          <w:sz w:val="16"/>
          <w:szCs w:val="16"/>
          <w:lang w:val="es-ES" w:eastAsia="en-US"/>
        </w:rPr>
        <w:t>odificación del Sistema de Protección a la Infancia y la Adolescencia. Ley 26/2015, de 28 de julio, de modificación del Sistema de Protección a la Infancia y la Adolescencia y Ley 6/95, de 28 de Marzo, de Garantías de los Derechos de la Infancia y la Adolescencia en la Comunidad de Madrid.</w:t>
      </w:r>
    </w:p>
    <w:p w:rsidR="00375082" w:rsidRPr="00B54404" w:rsidRDefault="00375082" w:rsidP="00375082">
      <w:pPr>
        <w:ind w:left="142" w:right="708"/>
        <w:rPr>
          <w:rFonts w:ascii="Arial" w:eastAsia="Arial" w:hAnsi="Arial" w:cs="Arial"/>
          <w:color w:val="000000"/>
          <w:sz w:val="16"/>
          <w:szCs w:val="16"/>
          <w:lang w:val="es-ES" w:eastAsia="en-US"/>
        </w:rPr>
      </w:pP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>¿</w:t>
      </w: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>Cómo ejercer sus derechos? ¿Cuáles son sus derechos cuando nos facilita sus datos?</w:t>
      </w:r>
      <w:r w:rsidRPr="003B1180">
        <w:rPr>
          <w:rFonts w:ascii="Arial" w:eastAsia="Arial" w:hAnsi="Arial" w:cs="Arial"/>
          <w:b/>
          <w:sz w:val="16"/>
          <w:szCs w:val="16"/>
          <w:lang w:val="es-ES" w:eastAsia="en-US"/>
        </w:rPr>
        <w:t xml:space="preserve"> 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>Puede ejercitar, si lo desea, los derechos de</w:t>
      </w:r>
      <w:r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 información,</w:t>
      </w: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 acceso, rectificación y en su caso</w:t>
      </w:r>
      <w:r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>, los que le reconoce la normativa vigente cuando proceda:</w:t>
      </w: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 supresión de datos, </w:t>
      </w:r>
      <w:r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>lí</w:t>
      </w: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>mite el tratamiento de sus datos personales, oponerse al mismo, la portabilidad de sus datos, así como a no ser objeto de una decisión individual basada únicamente en el tratamiento automatizado, incluida la elaboración de perfiles.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</w:pP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Según la Ley 39/2015, el RGPD (UE) y la ley Orgánica 3/2018, </w:t>
      </w:r>
      <w:r>
        <w:rPr>
          <w:rFonts w:ascii="Arial" w:eastAsia="Arial" w:hAnsi="Arial" w:cs="Arial"/>
          <w:sz w:val="16"/>
          <w:szCs w:val="16"/>
          <w:lang w:val="es-ES" w:eastAsia="en-US"/>
        </w:rPr>
        <w:t>para</w:t>
      </w:r>
      <w:r w:rsidRPr="003B1180">
        <w:rPr>
          <w:rFonts w:ascii="Arial" w:eastAsia="Arial" w:hAnsi="Arial" w:cs="Arial"/>
          <w:sz w:val="16"/>
          <w:szCs w:val="16"/>
          <w:lang w:val="es-ES" w:eastAsia="en-US"/>
        </w:rPr>
        <w:t xml:space="preserve"> ejercitar sus derechos </w:t>
      </w: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es necesario presentar solicitud </w:t>
      </w: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por </w:t>
      </w:r>
      <w:hyperlink r:id="rId8" w:history="1">
        <w:r w:rsidRPr="003B1180"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 w:eastAsia="en-US"/>
          </w:rPr>
          <w:t>Registro Electrónico</w:t>
        </w:r>
      </w:hyperlink>
      <w:r w:rsidRPr="003B1180">
        <w:rPr>
          <w:rFonts w:ascii="Arial" w:eastAsia="Arial" w:hAnsi="Arial" w:cs="Arial"/>
          <w:color w:val="2E74B5"/>
          <w:sz w:val="16"/>
          <w:szCs w:val="16"/>
          <w:lang w:val="es-ES_tradnl" w:eastAsia="en-US"/>
        </w:rPr>
        <w:t xml:space="preserve"> o </w:t>
      </w:r>
      <w:hyperlink r:id="rId9" w:history="1">
        <w:r w:rsidRPr="003B1180"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 w:eastAsia="en-US"/>
          </w:rPr>
          <w:t>Registro Presencial</w:t>
        </w:r>
      </w:hyperlink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>, e</w:t>
      </w:r>
      <w:r w:rsidRPr="003B1180">
        <w:rPr>
          <w:rFonts w:ascii="Arial" w:eastAsia="Arial" w:hAnsi="Arial" w:cs="Arial"/>
          <w:sz w:val="16"/>
          <w:szCs w:val="16"/>
          <w:lang w:val="es-ES" w:eastAsia="en-US"/>
        </w:rPr>
        <w:t xml:space="preserve">n ambos casos </w:t>
      </w:r>
      <w:r w:rsidRPr="003B1180">
        <w:rPr>
          <w:rFonts w:ascii="Arial" w:eastAsia="Arial" w:hAnsi="Arial" w:cs="Arial"/>
          <w:color w:val="000000"/>
          <w:sz w:val="16"/>
          <w:szCs w:val="16"/>
          <w:lang w:val="es-ES_tradnl" w:eastAsia="en-US"/>
        </w:rPr>
        <w:t xml:space="preserve">haciendo constar “EJERCICIO DE DERECHOS DE PROTECCIÓN DE DATOS”. 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</w:pP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>Tratamientos que incluyen decisiones automatizadas, incluida la elaboración de perfiles, con efectos jurídicos o relevantes.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sz w:val="16"/>
          <w:szCs w:val="16"/>
          <w:lang w:val="es-ES" w:eastAsia="en-US"/>
        </w:rPr>
        <w:t>No se realizan</w:t>
      </w:r>
      <w:r>
        <w:rPr>
          <w:rFonts w:ascii="Arial" w:eastAsia="Arial" w:hAnsi="Arial" w:cs="Arial"/>
          <w:sz w:val="16"/>
          <w:szCs w:val="16"/>
          <w:lang w:val="es-ES" w:eastAsia="en-US"/>
        </w:rPr>
        <w:t>.</w:t>
      </w:r>
    </w:p>
    <w:p w:rsidR="00375082" w:rsidRPr="003B1180" w:rsidRDefault="00375082" w:rsidP="00375082">
      <w:pPr>
        <w:keepNext/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>¿Por cuánto tiempo conservaremos sus datos personales?</w:t>
      </w:r>
      <w:r w:rsidRPr="003B1180">
        <w:rPr>
          <w:rFonts w:ascii="Arial" w:eastAsia="Arial" w:hAnsi="Arial" w:cs="Arial"/>
          <w:b/>
          <w:sz w:val="16"/>
          <w:szCs w:val="16"/>
          <w:lang w:val="es-ES" w:eastAsia="en-US"/>
        </w:rPr>
        <w:t xml:space="preserve"> </w:t>
      </w:r>
    </w:p>
    <w:p w:rsidR="00375082" w:rsidRDefault="00375082" w:rsidP="00375082">
      <w:pPr>
        <w:keepNext/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0678C0">
        <w:rPr>
          <w:rFonts w:ascii="Arial" w:eastAsia="Arial" w:hAnsi="Arial" w:cs="Arial"/>
          <w:sz w:val="16"/>
          <w:szCs w:val="16"/>
          <w:lang w:val="es-ES" w:eastAsia="en-US"/>
        </w:rPr>
        <w:t xml:space="preserve">Los datos se mantendrán el tiempo indispensable </w:t>
      </w: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para cumplir con la finalidad, </w:t>
      </w:r>
      <w:r w:rsidRPr="000678C0">
        <w:rPr>
          <w:rFonts w:ascii="Arial" w:eastAsia="Arial" w:hAnsi="Arial" w:cs="Arial"/>
          <w:sz w:val="16"/>
          <w:szCs w:val="16"/>
          <w:lang w:val="es-ES" w:eastAsia="en-US"/>
        </w:rPr>
        <w:t>para la que se recabaron así como el período en el que pudieran derivarse responsabilidades jurídicas. Asimismo, deberán conservarse durante los periodos establecidos en la normativa de archivos y patrimonio documental de la Comunidad de Madrid.</w:t>
      </w: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 </w:t>
      </w:r>
    </w:p>
    <w:p w:rsidR="00375082" w:rsidRPr="003B1180" w:rsidRDefault="00375082" w:rsidP="00375082">
      <w:pPr>
        <w:keepNext/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 </w:t>
      </w:r>
    </w:p>
    <w:p w:rsidR="00375082" w:rsidRPr="00257D35" w:rsidRDefault="00375082" w:rsidP="00375082">
      <w:pPr>
        <w:keepNext/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3B1180">
        <w:rPr>
          <w:rFonts w:ascii="Arial" w:eastAsia="Arial" w:hAnsi="Arial" w:cs="Arial"/>
          <w:b/>
          <w:sz w:val="16"/>
          <w:szCs w:val="16"/>
          <w:u w:val="single"/>
          <w:lang w:val="es-ES" w:eastAsia="en-US"/>
        </w:rPr>
        <w:t xml:space="preserve">¿A qué destinatarios se comunicarán sus datos? </w:t>
      </w:r>
    </w:p>
    <w:p w:rsidR="00375082" w:rsidRDefault="00375082" w:rsidP="00375082">
      <w:pPr>
        <w:keepNext/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 w:rsidRPr="000678C0">
        <w:rPr>
          <w:rFonts w:ascii="Arial" w:eastAsia="Arial" w:hAnsi="Arial" w:cs="Arial"/>
          <w:sz w:val="16"/>
          <w:szCs w:val="16"/>
          <w:lang w:val="es-ES" w:eastAsia="en-US"/>
        </w:rPr>
        <w:t>Órganos de esta Administración o de otras AA PP para su tramitación, o bien para el ejercicio de sus competencias legalmente atribuidas. Entidades y Asociaciones que colaboradoras. En caso de requerimiento: Fuerzas y Cuerpos de Seguridad del estado/Autoridades Judiciales.</w:t>
      </w:r>
    </w:p>
    <w:p w:rsidR="00375082" w:rsidRPr="003B1180" w:rsidRDefault="00375082" w:rsidP="00375082">
      <w:pPr>
        <w:keepNext/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 xml:space="preserve">Derecho a retirar el consentimiento prestado para el tratamiento en cualquier momento. 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Arial" w:hAnsi="Arial" w:cs="Arial"/>
          <w:sz w:val="16"/>
          <w:szCs w:val="16"/>
          <w:lang w:val="es-ES" w:eastAsia="en-US"/>
        </w:rPr>
      </w:pPr>
      <w:r>
        <w:rPr>
          <w:rFonts w:ascii="Arial" w:eastAsia="Arial" w:hAnsi="Arial" w:cs="Arial"/>
          <w:sz w:val="16"/>
          <w:szCs w:val="16"/>
          <w:lang w:val="es-ES" w:eastAsia="en-US"/>
        </w:rPr>
        <w:t>El presente tratamiento de datos no se basa únicamente</w:t>
      </w:r>
      <w:r w:rsidRPr="003B1180">
        <w:rPr>
          <w:rFonts w:ascii="Arial" w:eastAsia="Arial" w:hAnsi="Arial" w:cs="Arial"/>
          <w:sz w:val="16"/>
          <w:szCs w:val="16"/>
          <w:lang w:val="es-ES" w:eastAsia="en-US"/>
        </w:rPr>
        <w:t xml:space="preserve"> en el consentimiento explícito, </w:t>
      </w:r>
      <w:r>
        <w:rPr>
          <w:rFonts w:ascii="Arial" w:eastAsia="Arial" w:hAnsi="Arial" w:cs="Arial"/>
          <w:sz w:val="16"/>
          <w:szCs w:val="16"/>
          <w:lang w:val="es-ES" w:eastAsia="en-US"/>
        </w:rPr>
        <w:t xml:space="preserve">por lo que de desistir el interesado o retirar el consentimiento, no afectará </w:t>
      </w:r>
      <w:r w:rsidRPr="003B1180">
        <w:rPr>
          <w:rFonts w:ascii="Arial" w:eastAsia="Arial" w:hAnsi="Arial" w:cs="Arial"/>
          <w:sz w:val="16"/>
          <w:szCs w:val="16"/>
          <w:lang w:val="es-ES" w:eastAsia="en-US"/>
        </w:rPr>
        <w:t xml:space="preserve">a la licitud del tratamiento </w:t>
      </w:r>
      <w:r>
        <w:rPr>
          <w:rFonts w:ascii="Arial" w:eastAsia="Arial" w:hAnsi="Arial" w:cs="Arial"/>
          <w:sz w:val="16"/>
          <w:szCs w:val="16"/>
          <w:lang w:val="es-ES" w:eastAsia="en-US"/>
        </w:rPr>
        <w:t>previo a su retirada, ni al cumplimiento de las obligaciones legales aplicables al responsable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Derecho a presentar una reclamación ante la Autoridad de Control</w:t>
      </w:r>
      <w:r w:rsidRPr="003B118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. </w:t>
      </w:r>
      <w:bookmarkStart w:id="2" w:name="_Hlk529466863"/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Tiene derecho a presentar una reclamación ante la Agencia Española de Protección de Datos </w:t>
      </w:r>
      <w:hyperlink r:id="rId10" w:history="1">
        <w:r w:rsidRPr="003B1180"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val="es-ES" w:eastAsia="es-ES"/>
          </w:rPr>
          <w:t>http://www.aepd.es</w:t>
        </w:r>
      </w:hyperlink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si no está conforme con el tratamiento que se hace de sus datos personales.</w:t>
      </w:r>
      <w:bookmarkEnd w:id="2"/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75082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Categoría de datos objeto de tratamiento.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0678C0">
        <w:rPr>
          <w:rFonts w:ascii="Arial" w:eastAsia="Times New Roman" w:hAnsi="Arial" w:cs="Arial"/>
          <w:sz w:val="16"/>
          <w:szCs w:val="16"/>
          <w:lang w:val="es-ES" w:eastAsia="es-ES"/>
        </w:rPr>
        <w:t>Datos de carácter identificativo. Datos de contacto, datos económicos, profesionales, académicos. Datos especialmente protegidos (datos de salud, datos de menores en situación de especial vulnerabilidad).</w:t>
      </w:r>
    </w:p>
    <w:p w:rsidR="00375082" w:rsidRPr="003B1180" w:rsidRDefault="00375082" w:rsidP="00375082">
      <w:pPr>
        <w:numPr>
          <w:ilvl w:val="0"/>
          <w:numId w:val="3"/>
        </w:numPr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Fuente de la que procedan los datos.</w:t>
      </w:r>
    </w:p>
    <w:p w:rsidR="00375082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D4947">
        <w:rPr>
          <w:rFonts w:ascii="Arial" w:eastAsia="Times New Roman" w:hAnsi="Arial" w:cs="Arial"/>
          <w:sz w:val="16"/>
          <w:szCs w:val="16"/>
          <w:lang w:val="es-ES" w:eastAsia="es-ES"/>
        </w:rPr>
        <w:t>El titular (solicitante), representante/tutor legal, terceros legitimados.</w:t>
      </w:r>
    </w:p>
    <w:p w:rsidR="00375082" w:rsidRPr="003B1180" w:rsidRDefault="00375082" w:rsidP="00375082">
      <w:pPr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75082" w:rsidRPr="003B1180" w:rsidRDefault="00375082" w:rsidP="003750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B1180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Información adicional</w:t>
      </w:r>
      <w:r w:rsidRPr="003B118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. </w:t>
      </w:r>
      <w:bookmarkStart w:id="3" w:name="_Hlk529467892"/>
    </w:p>
    <w:p w:rsidR="003324AB" w:rsidRPr="00223A35" w:rsidRDefault="00375082" w:rsidP="00375082">
      <w:pPr>
        <w:widowControl w:val="0"/>
        <w:tabs>
          <w:tab w:val="left" w:pos="9580"/>
        </w:tabs>
        <w:autoSpaceDE w:val="0"/>
        <w:autoSpaceDN w:val="0"/>
        <w:adjustRightInd w:val="0"/>
        <w:spacing w:line="276" w:lineRule="auto"/>
        <w:ind w:left="142" w:right="708"/>
        <w:jc w:val="both"/>
        <w:rPr>
          <w:lang w:val="es-ES"/>
        </w:rPr>
      </w:pP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Pueden consultar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más 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información adicional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así como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la normativa aplicable en materia de protección de datos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,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en la web de la Agencia Española de Protección de Datos </w:t>
      </w:r>
      <w:hyperlink r:id="rId11" w:history="1">
        <w:r w:rsidRPr="00223A35">
          <w:rPr>
            <w:rStyle w:val="Hipervnculo"/>
            <w:rFonts w:ascii="Arial" w:hAnsi="Arial" w:cs="Arial"/>
            <w:color w:val="0563C1"/>
            <w:sz w:val="16"/>
            <w:szCs w:val="16"/>
            <w:lang w:val="es-ES"/>
          </w:rPr>
          <w:t>http://www.aepd.es</w:t>
        </w:r>
      </w:hyperlink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Igualmente dispone información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sobre el Registro de Actividades de Tratamiento del Responsable antes señalado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,</w:t>
      </w:r>
      <w:r w:rsidRPr="003B1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en el siguiente enlace: </w:t>
      </w:r>
      <w:hyperlink r:id="rId12" w:history="1">
        <w:r w:rsidRPr="00223A35">
          <w:rPr>
            <w:rStyle w:val="Hipervnculo"/>
            <w:rFonts w:ascii="Arial" w:hAnsi="Arial" w:cs="Arial"/>
            <w:color w:val="0563C1"/>
            <w:sz w:val="16"/>
            <w:szCs w:val="16"/>
            <w:lang w:val="es-ES"/>
          </w:rPr>
          <w:t>www.comunidad.madrid/protecciondedatos</w:t>
        </w:r>
      </w:hyperlink>
      <w:bookmarkEnd w:id="3"/>
      <w:r w:rsidRPr="00223A35">
        <w:rPr>
          <w:rStyle w:val="Hipervnculo"/>
          <w:rFonts w:ascii="Arial" w:hAnsi="Arial" w:cs="Arial"/>
          <w:color w:val="0563C1"/>
          <w:sz w:val="16"/>
          <w:szCs w:val="16"/>
          <w:lang w:val="es-ES"/>
        </w:rPr>
        <w:t>.</w:t>
      </w:r>
    </w:p>
    <w:sectPr w:rsidR="003324AB" w:rsidRPr="00223A35" w:rsidSect="00F60037">
      <w:headerReference w:type="default" r:id="rId13"/>
      <w:pgSz w:w="11906" w:h="16838"/>
      <w:pgMar w:top="1843" w:right="170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9F" w:rsidRDefault="00DA619F">
      <w:r>
        <w:separator/>
      </w:r>
    </w:p>
  </w:endnote>
  <w:endnote w:type="continuationSeparator" w:id="0">
    <w:p w:rsidR="00DA619F" w:rsidRDefault="00DA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9F" w:rsidRDefault="00DA619F">
      <w:r>
        <w:separator/>
      </w:r>
    </w:p>
  </w:footnote>
  <w:footnote w:type="continuationSeparator" w:id="0">
    <w:p w:rsidR="00DA619F" w:rsidRDefault="00DA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35" w:rsidRPr="00CB056A" w:rsidRDefault="00B70798" w:rsidP="00CB056A">
    <w:pPr>
      <w:pStyle w:val="Encabezado"/>
    </w:pPr>
    <w:r>
      <w:rPr>
        <w:noProof/>
        <w:lang w:val="es-ES" w:eastAsia="es-ES"/>
      </w:rPr>
      <w:drawing>
        <wp:inline distT="0" distB="0" distL="0" distR="0" wp14:anchorId="08B07120" wp14:editId="73F08E59">
          <wp:extent cx="594360" cy="723231"/>
          <wp:effectExtent l="0" t="0" r="0" b="1270"/>
          <wp:docPr id="29" name="Imagen 29" descr="Archivo:Logotipo del Gobierno de la Comunidad de Madrid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rchivo:Logotipo del Gobierno de la Comunidad de Madrid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16" cy="7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D2"/>
    <w:multiLevelType w:val="hybridMultilevel"/>
    <w:tmpl w:val="FB14E670"/>
    <w:lvl w:ilvl="0" w:tplc="9034B826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616F9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33702"/>
    <w:multiLevelType w:val="hybridMultilevel"/>
    <w:tmpl w:val="F0C411D0"/>
    <w:lvl w:ilvl="0" w:tplc="B928AB96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AB"/>
    <w:rsid w:val="000137D0"/>
    <w:rsid w:val="00223A35"/>
    <w:rsid w:val="002C1F25"/>
    <w:rsid w:val="003324AB"/>
    <w:rsid w:val="00375082"/>
    <w:rsid w:val="00426104"/>
    <w:rsid w:val="004A0552"/>
    <w:rsid w:val="004F19A3"/>
    <w:rsid w:val="005F194B"/>
    <w:rsid w:val="006238D1"/>
    <w:rsid w:val="00725B1F"/>
    <w:rsid w:val="007761E8"/>
    <w:rsid w:val="00900EDC"/>
    <w:rsid w:val="00917CAA"/>
    <w:rsid w:val="00A15958"/>
    <w:rsid w:val="00B70798"/>
    <w:rsid w:val="00C352AC"/>
    <w:rsid w:val="00C62C86"/>
    <w:rsid w:val="00C6616B"/>
    <w:rsid w:val="00CA07EE"/>
    <w:rsid w:val="00CB056A"/>
    <w:rsid w:val="00DA619F"/>
    <w:rsid w:val="00F02D40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559E1-729F-4BF5-A051-D7F39B0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24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AB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rsid w:val="003324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AB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Nmerodepgina">
    <w:name w:val="page number"/>
    <w:basedOn w:val="Fuentedeprrafopredeter"/>
    <w:rsid w:val="003324AB"/>
  </w:style>
  <w:style w:type="paragraph" w:styleId="Prrafodelista">
    <w:name w:val="List Paragraph"/>
    <w:basedOn w:val="Normal"/>
    <w:uiPriority w:val="34"/>
    <w:qFormat/>
    <w:rsid w:val="00F600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ipervnculo">
    <w:name w:val="Hyperlink"/>
    <w:uiPriority w:val="99"/>
    <w:rsid w:val="00F6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esytramites.madrid.org/cs/Satellite?language=es&amp;pagename=ServiciosAE/Page/PSAE_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-psociales@madrid.org" TargetMode="Externa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PEREZ, CRISTINA</dc:creator>
  <cp:keywords/>
  <dc:description/>
  <cp:lastModifiedBy>MARTIN SORIA, MANUEL (E_MMS521)</cp:lastModifiedBy>
  <cp:revision>2</cp:revision>
  <cp:lastPrinted>2021-03-15T11:40:00Z</cp:lastPrinted>
  <dcterms:created xsi:type="dcterms:W3CDTF">2021-09-24T12:29:00Z</dcterms:created>
  <dcterms:modified xsi:type="dcterms:W3CDTF">2021-09-24T12:29:00Z</dcterms:modified>
</cp:coreProperties>
</file>