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05E12" w:rsidRPr="00215A59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215A59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215A59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215A59" w:rsidRDefault="00062E68" w:rsidP="000F79F0">
      <w:pPr>
        <w:rPr>
          <w:lang w:val="es-ES"/>
        </w:rPr>
      </w:pPr>
    </w:p>
    <w:p w:rsidR="00236D99" w:rsidRPr="00215A59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215A59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215A59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215A59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215A59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15A59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215A59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15A59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15A59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215A59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215A59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215A59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215A59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215A59" w:rsidTr="00C80544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215A59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15A59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15A59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15A59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215A59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215A59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215A59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215A5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215A59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C80544" w:rsidRPr="00CA2667" w:rsidTr="00C80544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C80544" w:rsidRPr="00215A59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C80544" w:rsidRPr="00215A59" w:rsidRDefault="004C63A8" w:rsidP="00611FC6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223A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CONSTITUCIÓN DE LA LISTA DE ESPERA DE FUNCIONAR</w:t>
            </w:r>
            <w:r w:rsidR="005D1595" w:rsidRPr="004223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IOS INTERINOS DEL </w:t>
            </w:r>
            <w:r w:rsidR="005D1595" w:rsidRPr="005D1595">
              <w:rPr>
                <w:rFonts w:ascii="Arial" w:hAnsi="Arial" w:cs="Arial"/>
                <w:bCs/>
                <w:sz w:val="18"/>
                <w:szCs w:val="18"/>
                <w:lang w:val="es-ES"/>
              </w:rPr>
              <w:t>CUERPO DE TÉCNICOS AUXILIARES DE ADMINISTRACIÓN ESPECIAL, ESPECIALIDAD AGENTES DE INSPECCIÓN DEL TRANSPORTE, GRUPO C, SUBGRUPO C1, DE LA COMUNIDAD DE MADRID.</w:t>
            </w:r>
          </w:p>
        </w:tc>
      </w:tr>
    </w:tbl>
    <w:p w:rsidR="00042209" w:rsidRPr="00215A59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215A59">
        <w:rPr>
          <w:rFonts w:ascii="Arial" w:hAnsi="Arial" w:cs="Arial"/>
          <w:sz w:val="20"/>
          <w:szCs w:val="20"/>
          <w:lang w:val="es-ES_tradnl"/>
        </w:rPr>
        <w:t>D./</w:t>
      </w:r>
      <w:proofErr w:type="gramEnd"/>
      <w:r w:rsidRPr="00215A59">
        <w:rPr>
          <w:rFonts w:ascii="Arial" w:hAnsi="Arial" w:cs="Arial"/>
          <w:sz w:val="20"/>
          <w:szCs w:val="20"/>
          <w:lang w:val="es-ES_tradnl"/>
        </w:rPr>
        <w:t>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D44141" w:rsidRPr="00215A59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proofErr w:type="gramStart"/>
      <w:r w:rsidR="0066469B" w:rsidRPr="00215A59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En …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 xml:space="preserve">……………………., a……..... 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4B016E" w:rsidP="007D165E">
      <w:pPr>
        <w:jc w:val="right"/>
        <w:rPr>
          <w:rFonts w:ascii="Arial" w:hAnsi="Arial" w:cs="Arial"/>
          <w:sz w:val="18"/>
          <w:szCs w:val="18"/>
          <w:lang w:val="es-ES"/>
        </w:rPr>
      </w:pPr>
    </w:p>
    <w:sectPr w:rsidR="004B016E" w:rsidRPr="007D165E" w:rsidSect="0072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EF" w:rsidRDefault="00D730EF">
      <w:r>
        <w:separator/>
      </w:r>
    </w:p>
  </w:endnote>
  <w:endnote w:type="continuationSeparator" w:id="0">
    <w:p w:rsidR="00D730EF" w:rsidRDefault="00D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20" w:rsidRDefault="00E730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8A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CA2667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CA2667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</w:t>
    </w:r>
    <w:proofErr w:type="gramStart"/>
    <w:r w:rsidRPr="007278BE">
      <w:rPr>
        <w:rFonts w:ascii="Arial" w:hAnsi="Arial" w:cs="Arial"/>
        <w:sz w:val="16"/>
        <w:szCs w:val="16"/>
        <w:lang w:val="es-ES"/>
      </w:rPr>
      <w:t>:</w:t>
    </w:r>
    <w:r w:rsidR="0042710E">
      <w:rPr>
        <w:rFonts w:ascii="Arial" w:hAnsi="Arial" w:cs="Arial"/>
        <w:sz w:val="16"/>
        <w:szCs w:val="16"/>
        <w:lang w:val="es-ES"/>
      </w:rPr>
      <w:t>3041</w:t>
    </w:r>
    <w:r w:rsidR="00817E8A">
      <w:rPr>
        <w:rFonts w:ascii="Arial" w:hAnsi="Arial" w:cs="Arial"/>
        <w:sz w:val="16"/>
        <w:szCs w:val="16"/>
        <w:lang w:val="es-ES"/>
      </w:rPr>
      <w:t>F01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20" w:rsidRDefault="00E730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EF" w:rsidRDefault="00D730EF">
      <w:r>
        <w:separator/>
      </w:r>
    </w:p>
  </w:footnote>
  <w:footnote w:type="continuationSeparator" w:id="0">
    <w:p w:rsidR="00D730EF" w:rsidRDefault="00D7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20" w:rsidRDefault="00E730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20" w:rsidRDefault="00E730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6A92"/>
    <w:rsid w:val="00296B9D"/>
    <w:rsid w:val="002A14D6"/>
    <w:rsid w:val="002A1CE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3A46"/>
    <w:rsid w:val="0038421C"/>
    <w:rsid w:val="00391411"/>
    <w:rsid w:val="003A1976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10E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1595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1FC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1A56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6ACB"/>
    <w:rsid w:val="00810E4B"/>
    <w:rsid w:val="00811DE2"/>
    <w:rsid w:val="00812BAB"/>
    <w:rsid w:val="00813325"/>
    <w:rsid w:val="00817E8A"/>
    <w:rsid w:val="00820E97"/>
    <w:rsid w:val="00823DC3"/>
    <w:rsid w:val="00825428"/>
    <w:rsid w:val="00827890"/>
    <w:rsid w:val="008372C8"/>
    <w:rsid w:val="00843770"/>
    <w:rsid w:val="0084660B"/>
    <w:rsid w:val="00846D52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478C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2FFF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2667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30EF"/>
    <w:rsid w:val="00D75539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2137"/>
    <w:rsid w:val="00E7297B"/>
    <w:rsid w:val="00E73020"/>
    <w:rsid w:val="00E82057"/>
    <w:rsid w:val="00E87729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480B9E-C97A-4A63-8791-58BB062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MARTIN SORIA, MANUEL (E_MMS521)</cp:lastModifiedBy>
  <cp:revision>2</cp:revision>
  <cp:lastPrinted>2021-09-02T07:01:00Z</cp:lastPrinted>
  <dcterms:created xsi:type="dcterms:W3CDTF">2021-09-27T08:43:00Z</dcterms:created>
  <dcterms:modified xsi:type="dcterms:W3CDTF">2021-09-27T08:43:00Z</dcterms:modified>
</cp:coreProperties>
</file>