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4FBE" w14:textId="77777777" w:rsidR="00F33401" w:rsidRDefault="000C004F" w:rsidP="003C76F3">
      <w:pPr>
        <w:jc w:val="center"/>
        <w:rPr>
          <w:rFonts w:ascii="Arial" w:hAnsi="Arial" w:cs="Arial"/>
          <w:b/>
          <w:sz w:val="22"/>
          <w:szCs w:val="22"/>
        </w:rPr>
      </w:pPr>
      <w:r w:rsidRPr="003C76F3">
        <w:rPr>
          <w:rFonts w:ascii="Arial" w:hAnsi="Arial" w:cs="Arial"/>
          <w:b/>
          <w:sz w:val="22"/>
          <w:szCs w:val="22"/>
        </w:rPr>
        <w:t>ANEXO</w:t>
      </w:r>
      <w:r w:rsidR="0016620C" w:rsidRPr="003C76F3">
        <w:rPr>
          <w:rFonts w:ascii="Arial" w:hAnsi="Arial" w:cs="Arial"/>
          <w:b/>
          <w:sz w:val="22"/>
          <w:szCs w:val="22"/>
        </w:rPr>
        <w:t xml:space="preserve"> </w:t>
      </w:r>
      <w:r w:rsidR="00D33EF5" w:rsidRPr="003C76F3">
        <w:rPr>
          <w:rFonts w:ascii="Arial" w:hAnsi="Arial" w:cs="Arial"/>
          <w:b/>
          <w:sz w:val="22"/>
          <w:szCs w:val="22"/>
        </w:rPr>
        <w:t>VIII</w:t>
      </w:r>
    </w:p>
    <w:p w14:paraId="115FE9B1" w14:textId="307FF53B" w:rsidR="0016620C" w:rsidRPr="0066537B" w:rsidRDefault="002E4BCE" w:rsidP="003C76F3">
      <w:pPr>
        <w:jc w:val="center"/>
        <w:rPr>
          <w:rFonts w:ascii="Arial" w:hAnsi="Arial" w:cs="Arial"/>
          <w:b/>
          <w:sz w:val="22"/>
          <w:szCs w:val="22"/>
        </w:rPr>
      </w:pPr>
      <w:r w:rsidRPr="003C76F3">
        <w:rPr>
          <w:rFonts w:ascii="Arial" w:hAnsi="Arial" w:cs="Arial"/>
          <w:b/>
          <w:sz w:val="22"/>
          <w:szCs w:val="22"/>
        </w:rPr>
        <w:t>ACUERDO</w:t>
      </w:r>
      <w:r w:rsidRPr="0066537B">
        <w:rPr>
          <w:rFonts w:ascii="Arial" w:hAnsi="Arial" w:cs="Arial"/>
          <w:b/>
          <w:sz w:val="22"/>
          <w:szCs w:val="22"/>
        </w:rPr>
        <w:t xml:space="preserve"> DE </w:t>
      </w:r>
      <w:r w:rsidR="008B5BCF" w:rsidRPr="0066537B">
        <w:rPr>
          <w:rFonts w:ascii="Arial" w:hAnsi="Arial" w:cs="Arial"/>
          <w:b/>
          <w:sz w:val="22"/>
          <w:szCs w:val="22"/>
        </w:rPr>
        <w:t>COMPROMISO DE PARTICIPACIÓN</w:t>
      </w:r>
    </w:p>
    <w:p w14:paraId="2794D9D5" w14:textId="2D085409" w:rsidR="00EB40DD" w:rsidRPr="0066537B" w:rsidRDefault="00F33401" w:rsidP="002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D5D0" wp14:editId="7934CFE4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6601691" cy="602672"/>
                <wp:effectExtent l="0" t="0" r="27940" b="260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691" cy="6026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9822EF" w14:textId="77777777" w:rsidR="00F33401" w:rsidRPr="00F20FD5" w:rsidRDefault="00F33401" w:rsidP="00F33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20FD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Programa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</w:rPr>
                              <w:t>de ayudas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</w:rPr>
                              <w:t>para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F20FD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la integración laboral de personas en riesgo o situación de exclusión social mediante itinerarios de inserción, en colaboración con entidades sin ánimo de lucro.</w:t>
                            </w:r>
                          </w:p>
                          <w:p w14:paraId="1580D66F" w14:textId="77777777" w:rsidR="00F33401" w:rsidRPr="00AD4131" w:rsidRDefault="00F33401" w:rsidP="00F334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7D5D0" id="Rectángulo redondeado 4" o:spid="_x0000_s1026" style="position:absolute;left:0;text-align:left;margin-left:-3pt;margin-top:9.1pt;width:519.8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" fillcolor="silver">
                <v:textbox inset=",3.3mm">
                  <w:txbxContent>
                    <w:p w14:paraId="069822EF" w14:textId="77777777" w:rsidR="00F33401" w:rsidRPr="00F20FD5" w:rsidRDefault="00F33401" w:rsidP="00F334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20FD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Programa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</w:rPr>
                        <w:t>de ayudas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</w:rPr>
                        <w:t xml:space="preserve">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</w:rPr>
                        <w:t>para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</w:rPr>
                        <w:t xml:space="preserve"> </w:t>
                      </w:r>
                      <w:r w:rsidRPr="00F20FD5">
                        <w:rPr>
                          <w:rFonts w:ascii="Arial" w:hAnsi="Arial" w:cs="Arial"/>
                          <w:b/>
                          <w:sz w:val="22"/>
                        </w:rPr>
                        <w:t>la integración laboral de personas en riesgo o situación de exclusión social mediante itinerarios de inserción, en colaboración con entidades sin ánimo de lucro.</w:t>
                      </w:r>
                    </w:p>
                    <w:p w14:paraId="1580D66F" w14:textId="77777777" w:rsidR="00F33401" w:rsidRPr="00AD4131" w:rsidRDefault="00F33401" w:rsidP="00F334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821555" w14:textId="18C08704" w:rsidR="002E4BCE" w:rsidRDefault="002E4BCE" w:rsidP="002E4B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645617" w14:textId="77777777" w:rsidR="00F33401" w:rsidRDefault="00F33401" w:rsidP="002E4B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731078" w14:textId="77777777" w:rsidR="00F33401" w:rsidRDefault="00F33401" w:rsidP="002E4BCE">
      <w:pPr>
        <w:spacing w:line="276" w:lineRule="auto"/>
        <w:rPr>
          <w:rFonts w:ascii="Arial" w:hAnsi="Arial" w:cs="Arial"/>
          <w:b/>
        </w:rPr>
      </w:pPr>
    </w:p>
    <w:p w14:paraId="0279601C" w14:textId="77777777" w:rsidR="002E4BCE" w:rsidRDefault="002E4BCE" w:rsidP="002E4BCE">
      <w:pPr>
        <w:spacing w:line="276" w:lineRule="auto"/>
        <w:rPr>
          <w:rFonts w:ascii="Arial" w:hAnsi="Arial" w:cs="Arial"/>
          <w:b/>
        </w:rPr>
      </w:pPr>
    </w:p>
    <w:p w14:paraId="370D7DE7" w14:textId="778C8446" w:rsidR="006B440C" w:rsidRDefault="002E4BCE" w:rsidP="006B440C">
      <w:pPr>
        <w:spacing w:line="276" w:lineRule="auto"/>
        <w:jc w:val="both"/>
        <w:rPr>
          <w:rFonts w:ascii="Arial" w:hAnsi="Arial" w:cs="Arial"/>
        </w:rPr>
      </w:pPr>
      <w:r w:rsidRPr="002E4BCE">
        <w:rPr>
          <w:rFonts w:ascii="Arial" w:hAnsi="Arial" w:cs="Arial"/>
        </w:rPr>
        <w:t xml:space="preserve">De una parte </w:t>
      </w:r>
      <w:r w:rsidR="009035FE">
        <w:rPr>
          <w:rFonts w:ascii="Arial" w:hAnsi="Arial" w:cs="Arial"/>
          <w:u w:val="single"/>
        </w:rPr>
        <w:t>______________________________</w:t>
      </w:r>
      <w:r w:rsidRPr="002E4BCE">
        <w:rPr>
          <w:rFonts w:ascii="Arial" w:hAnsi="Arial" w:cs="Arial"/>
        </w:rPr>
        <w:t>, con NIF/NIE</w:t>
      </w:r>
      <w:r w:rsidR="009035FE" w:rsidRPr="009035FE">
        <w:rPr>
          <w:rFonts w:ascii="Arial" w:hAnsi="Arial" w:cs="Arial"/>
        </w:rPr>
        <w:t xml:space="preserve"> ________________</w:t>
      </w:r>
      <w:r w:rsidRPr="009035FE">
        <w:rPr>
          <w:rFonts w:ascii="Arial" w:hAnsi="Arial" w:cs="Arial"/>
        </w:rPr>
        <w:t>,</w:t>
      </w:r>
      <w:r w:rsidRPr="002E4BCE">
        <w:rPr>
          <w:rFonts w:ascii="Arial" w:hAnsi="Arial" w:cs="Arial"/>
        </w:rPr>
        <w:t xml:space="preserve"> demandante de empleo inscrito/a en la Oficina de Empleo </w:t>
      </w:r>
      <w:r w:rsidRPr="009035FE">
        <w:rPr>
          <w:rFonts w:ascii="Arial" w:hAnsi="Arial" w:cs="Arial"/>
        </w:rPr>
        <w:t xml:space="preserve">de </w:t>
      </w:r>
      <w:r w:rsidR="009035FE">
        <w:rPr>
          <w:rFonts w:ascii="Arial" w:hAnsi="Arial" w:cs="Arial"/>
        </w:rPr>
        <w:t>________________________________</w:t>
      </w:r>
      <w:r w:rsidRPr="009035FE">
        <w:rPr>
          <w:rFonts w:ascii="Arial" w:hAnsi="Arial" w:cs="Arial"/>
        </w:rPr>
        <w:t>,</w:t>
      </w:r>
      <w:r w:rsidRPr="002E4BCE">
        <w:rPr>
          <w:rFonts w:ascii="Arial" w:hAnsi="Arial" w:cs="Arial"/>
        </w:rPr>
        <w:t xml:space="preserve"> desde </w:t>
      </w:r>
      <w:r w:rsidR="009035FE">
        <w:rPr>
          <w:rFonts w:ascii="Arial" w:hAnsi="Arial" w:cs="Arial"/>
        </w:rPr>
        <w:t>_____________________</w:t>
      </w:r>
      <w:r w:rsidR="000F2A56">
        <w:rPr>
          <w:rFonts w:ascii="Arial" w:hAnsi="Arial" w:cs="Arial"/>
        </w:rPr>
        <w:t>_.</w:t>
      </w:r>
      <w:bookmarkStart w:id="0" w:name="_GoBack"/>
      <w:bookmarkEnd w:id="0"/>
    </w:p>
    <w:p w14:paraId="1DB2D728" w14:textId="1BA3E974" w:rsidR="002E4BCE" w:rsidRPr="002E4BCE" w:rsidRDefault="002E4BCE" w:rsidP="006B440C">
      <w:pPr>
        <w:spacing w:line="276" w:lineRule="auto"/>
        <w:jc w:val="both"/>
        <w:rPr>
          <w:rFonts w:ascii="Arial" w:hAnsi="Arial" w:cs="Arial"/>
        </w:rPr>
      </w:pPr>
      <w:r w:rsidRPr="009035FE">
        <w:rPr>
          <w:rFonts w:ascii="Arial" w:hAnsi="Arial" w:cs="Arial"/>
        </w:rPr>
        <w:t xml:space="preserve">                                         </w:t>
      </w:r>
      <w:r w:rsidRPr="002E4BCE">
        <w:rPr>
          <w:rFonts w:ascii="Arial" w:hAnsi="Arial" w:cs="Arial"/>
          <w:u w:val="single"/>
        </w:rPr>
        <w:t xml:space="preserve"> </w:t>
      </w:r>
      <w:r w:rsidRPr="002E4BCE">
        <w:rPr>
          <w:rFonts w:ascii="Arial" w:hAnsi="Arial" w:cs="Arial"/>
          <w:u w:val="single"/>
          <w:bdr w:val="single" w:sz="4" w:space="0" w:color="auto"/>
        </w:rPr>
        <w:t xml:space="preserve">                            </w:t>
      </w:r>
      <w:r w:rsidRPr="002E4BCE">
        <w:rPr>
          <w:rFonts w:ascii="Arial" w:hAnsi="Arial" w:cs="Arial"/>
          <w:bdr w:val="single" w:sz="4" w:space="0" w:color="auto"/>
        </w:rPr>
        <w:t xml:space="preserve">  </w:t>
      </w:r>
      <w:r w:rsidRPr="002E4BCE">
        <w:rPr>
          <w:rFonts w:ascii="Arial" w:hAnsi="Arial" w:cs="Arial"/>
          <w:u w:val="single"/>
          <w:bdr w:val="single" w:sz="4" w:space="0" w:color="auto"/>
        </w:rPr>
        <w:t xml:space="preserve">      </w:t>
      </w:r>
      <w:r w:rsidRPr="002E4BCE">
        <w:rPr>
          <w:rFonts w:ascii="Arial" w:hAnsi="Arial" w:cs="Arial"/>
          <w:u w:val="single"/>
        </w:rPr>
        <w:t xml:space="preserve">           </w:t>
      </w:r>
      <w:r w:rsidRPr="002E4BCE">
        <w:rPr>
          <w:rFonts w:ascii="Arial" w:hAnsi="Arial" w:cs="Arial"/>
        </w:rPr>
        <w:t xml:space="preserve">     </w:t>
      </w:r>
      <w:r w:rsidR="006B440C">
        <w:rPr>
          <w:rFonts w:ascii="Arial" w:hAnsi="Arial" w:cs="Arial"/>
        </w:rPr>
        <w:t xml:space="preserve">                               </w:t>
      </w:r>
    </w:p>
    <w:p w14:paraId="70F4DA42" w14:textId="2C737B28" w:rsidR="002E4BCE" w:rsidRPr="002E4BCE" w:rsidRDefault="002E4BCE" w:rsidP="002E4BCE">
      <w:pPr>
        <w:spacing w:line="276" w:lineRule="auto"/>
        <w:jc w:val="both"/>
        <w:rPr>
          <w:rFonts w:ascii="Arial" w:hAnsi="Arial" w:cs="Arial"/>
        </w:rPr>
      </w:pPr>
      <w:r w:rsidRPr="002E4BCE">
        <w:rPr>
          <w:rFonts w:ascii="Arial" w:hAnsi="Arial" w:cs="Arial"/>
        </w:rPr>
        <w:t>De otra par</w:t>
      </w:r>
      <w:r w:rsidRPr="009035FE">
        <w:rPr>
          <w:rFonts w:ascii="Arial" w:hAnsi="Arial" w:cs="Arial"/>
        </w:rPr>
        <w:t>te</w:t>
      </w:r>
      <w:r w:rsidR="00234CBD" w:rsidRPr="009035FE">
        <w:rPr>
          <w:rFonts w:ascii="Arial" w:hAnsi="Arial" w:cs="Arial"/>
        </w:rPr>
        <w:t xml:space="preserve">, </w:t>
      </w:r>
      <w:r w:rsidR="0066537B" w:rsidRPr="009035FE">
        <w:rPr>
          <w:rFonts w:ascii="Arial" w:hAnsi="Arial" w:cs="Arial"/>
        </w:rPr>
        <w:t>__</w:t>
      </w:r>
      <w:r w:rsidR="009035FE">
        <w:rPr>
          <w:rFonts w:ascii="Arial" w:hAnsi="Arial" w:cs="Arial"/>
        </w:rPr>
        <w:t>____________</w:t>
      </w:r>
      <w:r w:rsidR="0066537B" w:rsidRPr="009035FE">
        <w:rPr>
          <w:rFonts w:ascii="Arial" w:hAnsi="Arial" w:cs="Arial"/>
        </w:rPr>
        <w:t>______________________</w:t>
      </w:r>
      <w:r w:rsidR="00234CBD" w:rsidRPr="009035FE">
        <w:rPr>
          <w:rFonts w:ascii="Arial" w:hAnsi="Arial" w:cs="Arial"/>
        </w:rPr>
        <w:t xml:space="preserve"> </w:t>
      </w:r>
      <w:r w:rsidRPr="009035FE">
        <w:rPr>
          <w:rFonts w:ascii="Arial" w:hAnsi="Arial" w:cs="Arial"/>
        </w:rPr>
        <w:t xml:space="preserve"> </w:t>
      </w:r>
      <w:r w:rsidRPr="002E4BCE">
        <w:rPr>
          <w:rFonts w:ascii="Arial" w:hAnsi="Arial" w:cs="Arial"/>
        </w:rPr>
        <w:t>técnico de orientación y pr</w:t>
      </w:r>
      <w:r w:rsidR="005C0B43">
        <w:rPr>
          <w:rFonts w:ascii="Arial" w:hAnsi="Arial" w:cs="Arial"/>
        </w:rPr>
        <w:t>omoción de empleo de la Entidad ______________</w:t>
      </w:r>
      <w:r w:rsidR="009035FE">
        <w:rPr>
          <w:rFonts w:ascii="Arial" w:hAnsi="Arial" w:cs="Arial"/>
        </w:rPr>
        <w:t>______________</w:t>
      </w:r>
      <w:r w:rsidR="005C0B43">
        <w:rPr>
          <w:rFonts w:ascii="Arial" w:hAnsi="Arial" w:cs="Arial"/>
        </w:rPr>
        <w:t>______</w:t>
      </w:r>
      <w:r w:rsidRPr="002E4BCE">
        <w:rPr>
          <w:rFonts w:ascii="Arial" w:hAnsi="Arial" w:cs="Arial"/>
        </w:rPr>
        <w:t>, que gestiona el Itiner</w:t>
      </w:r>
      <w:r w:rsidR="009035FE">
        <w:rPr>
          <w:rFonts w:ascii="Arial" w:hAnsi="Arial" w:cs="Arial"/>
        </w:rPr>
        <w:t>ario Personalizado de Inserción.</w:t>
      </w:r>
    </w:p>
    <w:p w14:paraId="7C660488" w14:textId="77777777" w:rsidR="002E4BCE" w:rsidRPr="002E4BCE" w:rsidRDefault="002E4BCE" w:rsidP="002E4BCE">
      <w:pPr>
        <w:spacing w:line="276" w:lineRule="auto"/>
        <w:rPr>
          <w:rFonts w:ascii="Arial" w:hAnsi="Arial" w:cs="Arial"/>
        </w:rPr>
      </w:pPr>
    </w:p>
    <w:p w14:paraId="70C8C2E0" w14:textId="65F8FA10" w:rsidR="002E4BCE" w:rsidRPr="002E4BCE" w:rsidRDefault="002E4BCE" w:rsidP="002E4BCE">
      <w:pPr>
        <w:spacing w:line="276" w:lineRule="auto"/>
        <w:jc w:val="both"/>
        <w:rPr>
          <w:rFonts w:ascii="Arial" w:hAnsi="Arial" w:cs="Arial"/>
          <w:u w:val="single"/>
        </w:rPr>
      </w:pPr>
      <w:r w:rsidRPr="002E4BCE">
        <w:rPr>
          <w:rFonts w:ascii="Arial" w:hAnsi="Arial" w:cs="Arial"/>
        </w:rPr>
        <w:t xml:space="preserve">Pactan establecer un </w:t>
      </w:r>
      <w:r w:rsidRPr="002E4BCE">
        <w:rPr>
          <w:rFonts w:ascii="Arial" w:hAnsi="Arial" w:cs="Arial"/>
          <w:b/>
        </w:rPr>
        <w:t>ACUERDO</w:t>
      </w:r>
      <w:r w:rsidRPr="002E4BCE">
        <w:rPr>
          <w:rFonts w:ascii="Arial" w:hAnsi="Arial" w:cs="Arial"/>
        </w:rPr>
        <w:t xml:space="preserve"> para la participación en el </w:t>
      </w:r>
      <w:r w:rsidR="003C76F3">
        <w:rPr>
          <w:rFonts w:ascii="Arial" w:hAnsi="Arial" w:cs="Arial"/>
          <w:b/>
        </w:rPr>
        <w:t xml:space="preserve">PROGRAMA DE AYUDAS PARA </w:t>
      </w:r>
      <w:r w:rsidRPr="002E4BCE">
        <w:rPr>
          <w:rFonts w:ascii="Arial" w:hAnsi="Arial" w:cs="Arial"/>
          <w:b/>
        </w:rPr>
        <w:t>LA INTEGRACIÓN LABORAL DE PERSONAS EN RIESGO O SITUACIÓN DE EXCLUSIÓN SOCIAL MEDIANTE ITI</w:t>
      </w:r>
      <w:r>
        <w:rPr>
          <w:rFonts w:ascii="Arial" w:hAnsi="Arial" w:cs="Arial"/>
          <w:b/>
        </w:rPr>
        <w:t>NERARIOS</w:t>
      </w:r>
      <w:r w:rsidRPr="002E4BCE">
        <w:rPr>
          <w:rFonts w:ascii="Arial" w:hAnsi="Arial" w:cs="Arial"/>
          <w:b/>
        </w:rPr>
        <w:t xml:space="preserve"> DE INSERCIÓN EN COLABORACIÓN </w:t>
      </w:r>
      <w:r w:rsidR="0066537B">
        <w:rPr>
          <w:rFonts w:ascii="Arial" w:hAnsi="Arial" w:cs="Arial"/>
          <w:b/>
        </w:rPr>
        <w:t>CON ENTIDADES SIN ÁNIMO DE LUCRO.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 xml:space="preserve">         </w:t>
      </w:r>
    </w:p>
    <w:p w14:paraId="60E8F3C0" w14:textId="77777777" w:rsidR="002E4BCE" w:rsidRDefault="002E4BCE" w:rsidP="002E4BCE">
      <w:pPr>
        <w:spacing w:line="276" w:lineRule="auto"/>
        <w:rPr>
          <w:rFonts w:ascii="Arial" w:hAnsi="Arial" w:cs="Arial"/>
        </w:rPr>
      </w:pPr>
      <w:r w:rsidRPr="002E4BCE">
        <w:rPr>
          <w:rFonts w:ascii="Arial" w:hAnsi="Arial" w:cs="Arial"/>
        </w:rPr>
        <w:t xml:space="preserve">                                     </w:t>
      </w:r>
    </w:p>
    <w:p w14:paraId="63DBE7A3" w14:textId="0DE189A7" w:rsidR="00667AA4" w:rsidRPr="006B440C" w:rsidRDefault="00890EFF" w:rsidP="00667AA4">
      <w:pPr>
        <w:spacing w:line="276" w:lineRule="auto"/>
        <w:jc w:val="both"/>
        <w:rPr>
          <w:rFonts w:ascii="Arial" w:hAnsi="Arial" w:cs="Arial"/>
          <w:sz w:val="18"/>
        </w:rPr>
      </w:pPr>
      <w:r w:rsidRPr="006B440C">
        <w:rPr>
          <w:rFonts w:ascii="Arial" w:hAnsi="Arial" w:cs="Arial"/>
          <w:sz w:val="18"/>
        </w:rPr>
        <w:t xml:space="preserve">Conforme al artículo </w:t>
      </w:r>
      <w:r w:rsidR="0066537B" w:rsidRPr="006B440C">
        <w:rPr>
          <w:rFonts w:ascii="Arial" w:hAnsi="Arial" w:cs="Arial"/>
          <w:sz w:val="18"/>
        </w:rPr>
        <w:t>8</w:t>
      </w:r>
      <w:r w:rsidRPr="006B440C">
        <w:rPr>
          <w:rFonts w:ascii="Arial" w:hAnsi="Arial" w:cs="Arial"/>
          <w:sz w:val="18"/>
        </w:rPr>
        <w:t xml:space="preserve"> </w:t>
      </w:r>
      <w:r w:rsidR="00667AA4" w:rsidRPr="006B440C">
        <w:rPr>
          <w:rFonts w:ascii="Arial" w:hAnsi="Arial" w:cs="Arial"/>
          <w:sz w:val="18"/>
        </w:rPr>
        <w:t>de</w:t>
      </w:r>
      <w:r w:rsidR="003C76F3">
        <w:rPr>
          <w:rFonts w:ascii="Arial" w:hAnsi="Arial" w:cs="Arial"/>
          <w:sz w:val="18"/>
        </w:rPr>
        <w:t xml:space="preserve"> las Bases Reguladoras </w:t>
      </w:r>
      <w:r w:rsidRPr="006B440C">
        <w:rPr>
          <w:rFonts w:ascii="Arial" w:hAnsi="Arial" w:cs="Arial"/>
          <w:sz w:val="18"/>
        </w:rPr>
        <w:t>de subvenciones</w:t>
      </w:r>
      <w:r w:rsidR="00667AA4" w:rsidRPr="006B440C">
        <w:rPr>
          <w:rFonts w:ascii="Arial" w:hAnsi="Arial" w:cs="Arial"/>
          <w:sz w:val="18"/>
        </w:rPr>
        <w:t>, las personas participantes en el citado programa recibirán:</w:t>
      </w:r>
    </w:p>
    <w:p w14:paraId="06523EB8" w14:textId="77777777" w:rsidR="004D51D0" w:rsidRPr="006B440C" w:rsidRDefault="004D51D0" w:rsidP="00667AA4">
      <w:pPr>
        <w:spacing w:line="276" w:lineRule="auto"/>
        <w:jc w:val="both"/>
        <w:rPr>
          <w:rFonts w:ascii="Arial" w:hAnsi="Arial" w:cs="Arial"/>
          <w:sz w:val="18"/>
        </w:rPr>
      </w:pPr>
    </w:p>
    <w:p w14:paraId="1C3CDEE7" w14:textId="5A7296D1" w:rsidR="004D51D0" w:rsidRPr="006B440C" w:rsidRDefault="004D51D0" w:rsidP="00FA1B7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</w:rPr>
      </w:pPr>
      <w:r w:rsidRPr="006B440C">
        <w:rPr>
          <w:rFonts w:ascii="Arial" w:hAnsi="Arial" w:cs="Arial"/>
          <w:sz w:val="18"/>
        </w:rPr>
        <w:t xml:space="preserve">La asignación de un </w:t>
      </w:r>
      <w:r w:rsidR="002B7850" w:rsidRPr="006B440C">
        <w:rPr>
          <w:rFonts w:ascii="Arial" w:hAnsi="Arial" w:cs="Arial"/>
          <w:sz w:val="18"/>
        </w:rPr>
        <w:t>técnico</w:t>
      </w:r>
      <w:r w:rsidRPr="006B440C">
        <w:rPr>
          <w:rFonts w:ascii="Arial" w:hAnsi="Arial" w:cs="Arial"/>
          <w:sz w:val="18"/>
        </w:rPr>
        <w:t xml:space="preserve"> que elaborará el itinerario personalizado de inserción que precise, cuyo cumplimiento firmará la persona interesada. La duración del itinerario se contará desde el momento de la firma de</w:t>
      </w:r>
      <w:r w:rsidR="006166C9" w:rsidRPr="006B440C">
        <w:rPr>
          <w:rFonts w:ascii="Arial" w:hAnsi="Arial" w:cs="Arial"/>
          <w:sz w:val="18"/>
        </w:rPr>
        <w:t xml:space="preserve"> este compromiso</w:t>
      </w:r>
      <w:r w:rsidRPr="006B440C">
        <w:rPr>
          <w:rFonts w:ascii="Arial" w:hAnsi="Arial" w:cs="Arial"/>
          <w:sz w:val="18"/>
        </w:rPr>
        <w:t xml:space="preserve"> por la persona participante y el técnico</w:t>
      </w:r>
      <w:r w:rsidR="0066537B" w:rsidRPr="006B440C">
        <w:rPr>
          <w:rFonts w:ascii="Arial" w:hAnsi="Arial" w:cs="Arial"/>
          <w:sz w:val="18"/>
        </w:rPr>
        <w:t>, con un mínimo de actuaciones a desarrollar</w:t>
      </w:r>
      <w:r w:rsidR="006A2B18" w:rsidRPr="006B440C">
        <w:rPr>
          <w:rFonts w:ascii="Arial" w:hAnsi="Arial" w:cs="Arial"/>
          <w:sz w:val="18"/>
        </w:rPr>
        <w:t>.</w:t>
      </w:r>
    </w:p>
    <w:p w14:paraId="66401763" w14:textId="77777777" w:rsidR="004D51D0" w:rsidRPr="006B440C" w:rsidRDefault="004D51D0" w:rsidP="004D51D0">
      <w:pPr>
        <w:pStyle w:val="Prrafodelista"/>
        <w:spacing w:line="276" w:lineRule="auto"/>
        <w:jc w:val="both"/>
        <w:rPr>
          <w:rFonts w:ascii="Arial" w:hAnsi="Arial" w:cs="Arial"/>
          <w:sz w:val="18"/>
        </w:rPr>
      </w:pPr>
    </w:p>
    <w:p w14:paraId="43CE1824" w14:textId="0F89FEA0" w:rsidR="004D51D0" w:rsidRPr="006B440C" w:rsidRDefault="004D51D0" w:rsidP="00EC3B3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</w:rPr>
      </w:pPr>
      <w:r w:rsidRPr="006B440C">
        <w:rPr>
          <w:rFonts w:ascii="Arial" w:hAnsi="Arial" w:cs="Arial"/>
          <w:sz w:val="18"/>
        </w:rPr>
        <w:t xml:space="preserve">La orientación y acompañamiento por el </w:t>
      </w:r>
      <w:r w:rsidR="002B7850" w:rsidRPr="006B440C">
        <w:rPr>
          <w:rFonts w:ascii="Arial" w:hAnsi="Arial" w:cs="Arial"/>
          <w:sz w:val="18"/>
        </w:rPr>
        <w:t>técnico</w:t>
      </w:r>
      <w:r w:rsidRPr="006B440C">
        <w:rPr>
          <w:rFonts w:ascii="Arial" w:hAnsi="Arial" w:cs="Arial"/>
          <w:sz w:val="18"/>
        </w:rPr>
        <w:t xml:space="preserve"> durante toda la duración del Itinerario, mediante un proceso que deberá incluir el diagnóstico de la empleabilidad, acciones de acompañamiento</w:t>
      </w:r>
      <w:r w:rsidR="00EC3B3E" w:rsidRPr="006B440C">
        <w:rPr>
          <w:rFonts w:ascii="Arial" w:hAnsi="Arial" w:cs="Arial"/>
          <w:sz w:val="18"/>
        </w:rPr>
        <w:t>, acciones de orientación laboral, talleres de competencias transversales, intermediación laboral y cualesquiera otras actua</w:t>
      </w:r>
      <w:r w:rsidR="00890EFF" w:rsidRPr="006B440C">
        <w:rPr>
          <w:rFonts w:ascii="Arial" w:hAnsi="Arial" w:cs="Arial"/>
          <w:sz w:val="18"/>
        </w:rPr>
        <w:t xml:space="preserve">ciones establecidas en el artículo </w:t>
      </w:r>
      <w:r w:rsidR="0066537B" w:rsidRPr="006B440C">
        <w:rPr>
          <w:rFonts w:ascii="Arial" w:hAnsi="Arial" w:cs="Arial"/>
          <w:sz w:val="18"/>
        </w:rPr>
        <w:t>8</w:t>
      </w:r>
      <w:r w:rsidR="00EC3B3E" w:rsidRPr="006B440C">
        <w:rPr>
          <w:rFonts w:ascii="Arial" w:hAnsi="Arial" w:cs="Arial"/>
          <w:sz w:val="18"/>
        </w:rPr>
        <w:t xml:space="preserve"> de la Orden planteadas por la entidad con el fin de favorecer la integración laboral de personas en riesgo o situación de exclusión social de la siguiente manera:</w:t>
      </w:r>
    </w:p>
    <w:p w14:paraId="5480FB7D" w14:textId="77777777" w:rsidR="0082609C" w:rsidRPr="0082609C" w:rsidRDefault="0082609C" w:rsidP="0082609C">
      <w:pPr>
        <w:pStyle w:val="Prrafodelista"/>
        <w:rPr>
          <w:rFonts w:ascii="Arial" w:hAnsi="Arial" w:cs="Arial"/>
        </w:rPr>
      </w:pPr>
    </w:p>
    <w:p w14:paraId="0E79C2B6" w14:textId="77777777" w:rsidR="0029064D" w:rsidRDefault="0029064D" w:rsidP="00CF26D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276"/>
        <w:gridCol w:w="850"/>
      </w:tblGrid>
      <w:tr w:rsidR="0066537B" w:rsidRPr="009F0611" w14:paraId="5673C073" w14:textId="77777777" w:rsidTr="00034D7C">
        <w:trPr>
          <w:trHeight w:val="571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78AE4AD" w14:textId="28EF22CA" w:rsidR="0066537B" w:rsidRPr="0082609C" w:rsidRDefault="0066537B" w:rsidP="006A2B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ACTUACIONES QUE COMPONEN EL ITINERARIO</w:t>
            </w:r>
          </w:p>
        </w:tc>
      </w:tr>
      <w:tr w:rsidR="00074843" w:rsidRPr="009F0611" w14:paraId="7861933D" w14:textId="77777777" w:rsidTr="00034D7C">
        <w:trPr>
          <w:trHeight w:val="557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328D78D7" w14:textId="4417AED4" w:rsidR="00074843" w:rsidRPr="00371208" w:rsidRDefault="00074843" w:rsidP="003712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71208">
              <w:rPr>
                <w:rFonts w:ascii="Arial" w:hAnsi="Arial" w:cs="Arial"/>
                <w:b/>
                <w:sz w:val="18"/>
                <w:szCs w:val="18"/>
              </w:rPr>
              <w:t>Diagnóstico de empleabilidad y diseño del itinerario personalizado de inserción. (*)</w:t>
            </w:r>
          </w:p>
        </w:tc>
      </w:tr>
      <w:tr w:rsidR="00074843" w:rsidRPr="009F0611" w14:paraId="21C62761" w14:textId="77777777" w:rsidTr="00B22750">
        <w:trPr>
          <w:trHeight w:val="557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45C094DD" w14:textId="785FE078" w:rsidR="00074843" w:rsidRPr="00074843" w:rsidRDefault="00120D75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Actuaciones</w:t>
            </w:r>
            <w:r w:rsidR="00074843" w:rsidRPr="0082609C">
              <w:rPr>
                <w:rFonts w:ascii="Arial" w:hAnsi="Arial" w:cs="Arial"/>
                <w:b/>
                <w:sz w:val="18"/>
                <w:szCs w:val="18"/>
              </w:rPr>
              <w:t xml:space="preserve"> que integra</w:t>
            </w:r>
            <w:r w:rsidR="00074843">
              <w:rPr>
                <w:rFonts w:ascii="Arial" w:hAnsi="Arial" w:cs="Arial"/>
                <w:b/>
                <w:sz w:val="18"/>
                <w:szCs w:val="18"/>
              </w:rPr>
              <w:t>n el itinerario individualizado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181DCC" w14:textId="77777777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</w:t>
            </w:r>
          </w:p>
          <w:p w14:paraId="081BAFFD" w14:textId="7F733C19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(o período)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3B3E40" w14:textId="02D59A93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CFDFB6" w14:textId="354DC2C4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82609C" w:rsidRPr="009F0611" w14:paraId="4F58E156" w14:textId="77777777" w:rsidTr="00B22750">
        <w:trPr>
          <w:trHeight w:val="837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525A81C5" w14:textId="485AD478" w:rsidR="006166C9" w:rsidRPr="0082609C" w:rsidRDefault="00074843" w:rsidP="008C6705">
            <w:pPr>
              <w:rPr>
                <w:rFonts w:ascii="Arial" w:hAnsi="Arial" w:cs="Arial"/>
                <w:sz w:val="18"/>
                <w:szCs w:val="18"/>
              </w:rPr>
            </w:pPr>
            <w:r w:rsidRPr="00820A68">
              <w:rPr>
                <w:rFonts w:ascii="Arial" w:hAnsi="Arial" w:cs="Arial"/>
                <w:sz w:val="18"/>
                <w:szCs w:val="18"/>
              </w:rPr>
              <w:t>Actuación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315115" w14:textId="77777777" w:rsidR="006166C9" w:rsidRPr="0082609C" w:rsidRDefault="006166C9" w:rsidP="006166C9">
            <w:pPr>
              <w:ind w:firstLine="1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008FC3" w14:textId="77777777" w:rsidR="006166C9" w:rsidRPr="0082609C" w:rsidRDefault="006166C9" w:rsidP="008C6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97EC81" w14:textId="77777777" w:rsidR="006166C9" w:rsidRPr="0082609C" w:rsidRDefault="006166C9" w:rsidP="008C6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43" w:rsidRPr="009F0611" w14:paraId="79B1434C" w14:textId="77777777" w:rsidTr="00B22750">
        <w:trPr>
          <w:trHeight w:val="977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20A97827" w14:textId="4BD68F57" w:rsidR="00074843" w:rsidRPr="0082609C" w:rsidRDefault="00074843" w:rsidP="008C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Actuación 2: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734630" w14:textId="77777777" w:rsidR="00074843" w:rsidRPr="0082609C" w:rsidRDefault="00074843" w:rsidP="006166C9">
            <w:pPr>
              <w:ind w:firstLine="1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586700" w14:textId="77777777" w:rsidR="00074843" w:rsidRPr="0082609C" w:rsidRDefault="00074843" w:rsidP="008C6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740A05" w14:textId="77777777" w:rsidR="00074843" w:rsidRPr="0082609C" w:rsidRDefault="00074843" w:rsidP="008C67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D7" w:rsidRPr="009F0611" w14:paraId="1CE68E68" w14:textId="77777777" w:rsidTr="009535D7">
        <w:trPr>
          <w:trHeight w:val="5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B9316" w14:textId="692551AC" w:rsidR="009535D7" w:rsidRPr="009535D7" w:rsidRDefault="009535D7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Derivación a Empresa de Inserción.</w:t>
            </w:r>
          </w:p>
        </w:tc>
      </w:tr>
      <w:tr w:rsidR="009535D7" w:rsidRPr="009F0611" w14:paraId="78A2C3E8" w14:textId="77777777" w:rsidTr="009535D7">
        <w:trPr>
          <w:trHeight w:val="546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124FB075" w14:textId="2FBA2EF4" w:rsidR="009535D7" w:rsidRPr="009535D7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5D7">
              <w:rPr>
                <w:rFonts w:ascii="Arial" w:hAnsi="Arial" w:cs="Arial"/>
                <w:b/>
                <w:sz w:val="18"/>
                <w:szCs w:val="18"/>
              </w:rPr>
              <w:t>Denominación Empresa de Inserción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7AD6B23" w14:textId="30CD0994" w:rsidR="009535D7" w:rsidRPr="009535D7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609C">
              <w:rPr>
                <w:rFonts w:ascii="Arial" w:hAnsi="Arial" w:cs="Arial"/>
                <w:b/>
                <w:sz w:val="18"/>
                <w:szCs w:val="18"/>
              </w:rPr>
              <w:t>(o período)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413A7" w14:textId="603C2B12" w:rsidR="009535D7" w:rsidRPr="0082609C" w:rsidRDefault="009535D7" w:rsidP="00953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584C654D" w14:textId="77777777" w:rsidTr="009535D7">
        <w:trPr>
          <w:trHeight w:val="1135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521A893F" w14:textId="3BC1FCA7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5F100D67" w14:textId="77777777" w:rsidR="009535D7" w:rsidRPr="0082609C" w:rsidRDefault="009535D7" w:rsidP="00953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DF0841" w14:textId="77777777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5D7" w:rsidRPr="009F0611" w14:paraId="54284A25" w14:textId="77777777" w:rsidTr="009535D7">
        <w:trPr>
          <w:trHeight w:val="56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9FD54" w14:textId="118B89E9" w:rsidR="009535D7" w:rsidRPr="009535D7" w:rsidRDefault="009535D7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D7">
              <w:rPr>
                <w:rFonts w:ascii="Arial" w:hAnsi="Arial" w:cs="Arial"/>
                <w:b/>
                <w:sz w:val="18"/>
                <w:szCs w:val="18"/>
              </w:rPr>
              <w:lastRenderedPageBreak/>
              <w:t>Acciones de acompañamiento durante el desarrollo del itinerario personalizado. (*)</w:t>
            </w:r>
          </w:p>
        </w:tc>
      </w:tr>
      <w:tr w:rsidR="009535D7" w:rsidRPr="009F0611" w14:paraId="210DA07F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6D4503FE" w14:textId="034DD2BB" w:rsidR="009535D7" w:rsidRDefault="009535D7" w:rsidP="00953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Acompañamiento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3CBD0A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</w:t>
            </w:r>
          </w:p>
          <w:p w14:paraId="1FFC0BD0" w14:textId="532CF37C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(o período)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B717BF" w14:textId="67746541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6A03B" w14:textId="77777777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5D7" w:rsidRPr="009F0611" w14:paraId="4BCA3535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2C8BA5A2" w14:textId="4BBB3A94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Seguimiento individualizado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D0458A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5DF6B8" w14:textId="459EDEA5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CEB388" w14:textId="4219277C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2DD184F5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2F295AED" w14:textId="0917994F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Revisión y actualización del itinerario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60BC44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92139B" w14:textId="7283ABBF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071585" w14:textId="5A0CA0A1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0295105E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5DB25E53" w14:textId="7D0F05F7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Supervisión de la ejecución de las acciones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101035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D98533" w14:textId="202330B3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D7B059" w14:textId="317B1F80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4C102486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04663C10" w14:textId="1342A688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Verificación del cumplimiento de objetivos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1C2ECA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1AE4E9" w14:textId="47F0D4B0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CBA33" w14:textId="5B743143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28C73B6F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31C9CBB3" w14:textId="0FF5A609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Derivación a ofertas de empleo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355086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9871DD" w14:textId="68D5A55A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4EAF9" w14:textId="1392C749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9535D7" w:rsidRPr="009F0611" w14:paraId="3F3DDDAE" w14:textId="77777777" w:rsidTr="009535D7">
        <w:trPr>
          <w:trHeight w:val="562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182EDD3B" w14:textId="314F7550" w:rsidR="009535D7" w:rsidRDefault="009535D7" w:rsidP="009535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0D6750" w14:textId="77777777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E9DC3A" w14:textId="6245279C" w:rsidR="009535D7" w:rsidRPr="0082609C" w:rsidRDefault="009535D7" w:rsidP="00953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B274F7" w14:textId="67B422CF" w:rsidR="009535D7" w:rsidRPr="00F153B8" w:rsidRDefault="009535D7" w:rsidP="009535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074843" w:rsidRPr="009F0611" w14:paraId="4341300A" w14:textId="77777777" w:rsidTr="00034D7C">
        <w:trPr>
          <w:trHeight w:val="56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65F35643" w14:textId="789B6D41" w:rsidR="00074843" w:rsidRPr="009535D7" w:rsidRDefault="00074843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535D7">
              <w:rPr>
                <w:rFonts w:ascii="Arial" w:hAnsi="Arial" w:cs="Arial"/>
                <w:b/>
                <w:sz w:val="18"/>
                <w:szCs w:val="18"/>
              </w:rPr>
              <w:t xml:space="preserve">Acciones de orientación laboral para la </w:t>
            </w:r>
            <w:r w:rsidR="00D33EF5" w:rsidRPr="009535D7">
              <w:rPr>
                <w:rFonts w:ascii="Arial" w:hAnsi="Arial" w:cs="Arial"/>
                <w:b/>
                <w:sz w:val="18"/>
                <w:szCs w:val="18"/>
              </w:rPr>
              <w:t>búsqueda</w:t>
            </w:r>
            <w:r w:rsidRPr="009535D7">
              <w:rPr>
                <w:rFonts w:ascii="Arial" w:hAnsi="Arial" w:cs="Arial"/>
                <w:b/>
                <w:sz w:val="18"/>
                <w:szCs w:val="18"/>
              </w:rPr>
              <w:t xml:space="preserve"> activa de empleo. (*)</w:t>
            </w:r>
          </w:p>
        </w:tc>
      </w:tr>
      <w:tr w:rsidR="00074843" w:rsidRPr="009F0611" w14:paraId="7F6C01C7" w14:textId="77777777" w:rsidTr="00B22750">
        <w:trPr>
          <w:trHeight w:val="557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2CB5CA45" w14:textId="734B65E7" w:rsidR="00074843" w:rsidRPr="0082609C" w:rsidRDefault="00120D75" w:rsidP="00074843">
            <w:pPr>
              <w:ind w:left="318" w:hanging="3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Talleres previsto</w:t>
            </w:r>
            <w:r w:rsidR="0007484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DA77FE" w14:textId="6B04EDE8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</w:t>
            </w:r>
          </w:p>
          <w:p w14:paraId="551D83FE" w14:textId="0B09AB3A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(o período)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5D99B0" w14:textId="0CFA7550" w:rsidR="00074843" w:rsidRPr="0082609C" w:rsidRDefault="00074843" w:rsidP="000748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DDDCC9" w14:textId="164D4E00" w:rsidR="00074843" w:rsidRPr="0082609C" w:rsidRDefault="00074843" w:rsidP="00120D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7C0C" w:rsidRPr="009F0611" w14:paraId="2B2823F4" w14:textId="77777777" w:rsidTr="000C2A15">
        <w:trPr>
          <w:trHeight w:val="409"/>
        </w:trPr>
        <w:tc>
          <w:tcPr>
            <w:tcW w:w="6096" w:type="dxa"/>
            <w:gridSpan w:val="2"/>
            <w:vAlign w:val="center"/>
          </w:tcPr>
          <w:p w14:paraId="3F36CC03" w14:textId="77777777" w:rsidR="00D817EE" w:rsidRPr="0082609C" w:rsidRDefault="00D817EE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Taller de habilidades sociales, comunicación y laborales básicas</w:t>
            </w:r>
          </w:p>
        </w:tc>
        <w:tc>
          <w:tcPr>
            <w:tcW w:w="1984" w:type="dxa"/>
            <w:vAlign w:val="center"/>
          </w:tcPr>
          <w:p w14:paraId="343D5B85" w14:textId="77777777" w:rsidR="00D817EE" w:rsidRPr="0082609C" w:rsidRDefault="00D817EE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ECBB49" w14:textId="77777777" w:rsidR="00D817EE" w:rsidRPr="0082609C" w:rsidRDefault="00D817EE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D99B51" w14:textId="71F58363" w:rsidR="00D817EE" w:rsidRPr="0082609C" w:rsidRDefault="00074843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5D01A408" w14:textId="77777777" w:rsidTr="000C2A15">
        <w:trPr>
          <w:trHeight w:val="412"/>
        </w:trPr>
        <w:tc>
          <w:tcPr>
            <w:tcW w:w="6096" w:type="dxa"/>
            <w:gridSpan w:val="2"/>
            <w:vAlign w:val="center"/>
          </w:tcPr>
          <w:p w14:paraId="3DF823F4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Taller asesoramiento elaboración CV</w:t>
            </w:r>
          </w:p>
        </w:tc>
        <w:tc>
          <w:tcPr>
            <w:tcW w:w="1984" w:type="dxa"/>
            <w:vAlign w:val="center"/>
          </w:tcPr>
          <w:p w14:paraId="73881916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374BD7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6551D8" w14:textId="40543D2A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492F91BB" w14:textId="77777777" w:rsidTr="000C2A15">
        <w:trPr>
          <w:trHeight w:val="417"/>
        </w:trPr>
        <w:tc>
          <w:tcPr>
            <w:tcW w:w="6096" w:type="dxa"/>
            <w:gridSpan w:val="2"/>
            <w:vAlign w:val="center"/>
          </w:tcPr>
          <w:p w14:paraId="22FEBB92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Taller técnicas búsqueda de empleo</w:t>
            </w:r>
          </w:p>
        </w:tc>
        <w:tc>
          <w:tcPr>
            <w:tcW w:w="1984" w:type="dxa"/>
            <w:vAlign w:val="center"/>
          </w:tcPr>
          <w:p w14:paraId="216EA2C3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66DAB3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E0BFED" w14:textId="310A599E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10551B29" w14:textId="77777777" w:rsidTr="000C2A15">
        <w:trPr>
          <w:trHeight w:val="420"/>
        </w:trPr>
        <w:tc>
          <w:tcPr>
            <w:tcW w:w="6096" w:type="dxa"/>
            <w:gridSpan w:val="2"/>
            <w:vAlign w:val="center"/>
          </w:tcPr>
          <w:p w14:paraId="40F69A56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 xml:space="preserve">Taller de Orientación Laboral </w:t>
            </w:r>
          </w:p>
        </w:tc>
        <w:tc>
          <w:tcPr>
            <w:tcW w:w="1984" w:type="dxa"/>
            <w:vAlign w:val="center"/>
          </w:tcPr>
          <w:p w14:paraId="4F8BADA8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91ECC2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4A971" w14:textId="73D4D12C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6B058A8C" w14:textId="77777777" w:rsidTr="000C2A15">
        <w:trPr>
          <w:trHeight w:val="424"/>
        </w:trPr>
        <w:tc>
          <w:tcPr>
            <w:tcW w:w="6096" w:type="dxa"/>
            <w:gridSpan w:val="2"/>
            <w:vAlign w:val="center"/>
          </w:tcPr>
          <w:p w14:paraId="2BFFB5D5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Taller información normativa laboral</w:t>
            </w:r>
          </w:p>
        </w:tc>
        <w:tc>
          <w:tcPr>
            <w:tcW w:w="1984" w:type="dxa"/>
            <w:vAlign w:val="center"/>
          </w:tcPr>
          <w:p w14:paraId="0BEF803A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16EE5C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C32F97" w14:textId="45E67D29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25C3E0BA" w14:textId="77777777" w:rsidTr="000C2A15">
        <w:trPr>
          <w:trHeight w:val="413"/>
        </w:trPr>
        <w:tc>
          <w:tcPr>
            <w:tcW w:w="6096" w:type="dxa"/>
            <w:gridSpan w:val="2"/>
            <w:vAlign w:val="center"/>
          </w:tcPr>
          <w:p w14:paraId="4EA0FCC4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sz w:val="18"/>
                <w:szCs w:val="18"/>
              </w:rPr>
              <w:t>Taller información y motivación sobre emprendimiento y economía social</w:t>
            </w:r>
          </w:p>
        </w:tc>
        <w:tc>
          <w:tcPr>
            <w:tcW w:w="1984" w:type="dxa"/>
            <w:vAlign w:val="center"/>
          </w:tcPr>
          <w:p w14:paraId="110DD83A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2CE78F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C4585" w14:textId="6AD3178A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78ADC495" w14:textId="77777777" w:rsidTr="00596138">
        <w:trPr>
          <w:trHeight w:val="523"/>
        </w:trPr>
        <w:tc>
          <w:tcPr>
            <w:tcW w:w="6096" w:type="dxa"/>
            <w:gridSpan w:val="2"/>
            <w:vAlign w:val="center"/>
          </w:tcPr>
          <w:p w14:paraId="6690F824" w14:textId="77777777" w:rsidR="00120D75" w:rsidRPr="00034D7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  <w:r w:rsidRPr="00034D7C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984" w:type="dxa"/>
            <w:vAlign w:val="center"/>
          </w:tcPr>
          <w:p w14:paraId="628C5C3C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BB5DDC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0CA89F" w14:textId="68CDF6CA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034D7C" w:rsidRPr="009F0611" w14:paraId="390CA0E4" w14:textId="77777777" w:rsidTr="00034D7C">
        <w:trPr>
          <w:trHeight w:val="581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0DDED7E2" w14:textId="7DF44A38" w:rsidR="00034D7C" w:rsidRPr="00034D7C" w:rsidRDefault="00034D7C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34D7C">
              <w:rPr>
                <w:rFonts w:ascii="Arial" w:hAnsi="Arial" w:cs="Arial"/>
                <w:b/>
                <w:bCs/>
                <w:sz w:val="18"/>
                <w:szCs w:val="18"/>
              </w:rPr>
              <w:t>Acciones formativas de cualificación, recualificación y/o reciclaje.</w:t>
            </w:r>
          </w:p>
        </w:tc>
      </w:tr>
      <w:tr w:rsidR="00034D7C" w:rsidRPr="009F0611" w14:paraId="0155C141" w14:textId="77777777" w:rsidTr="000C2A15">
        <w:trPr>
          <w:trHeight w:val="586"/>
        </w:trPr>
        <w:tc>
          <w:tcPr>
            <w:tcW w:w="4111" w:type="dxa"/>
            <w:shd w:val="clear" w:color="auto" w:fill="FFFFFF" w:themeFill="background1"/>
            <w:vAlign w:val="center"/>
          </w:tcPr>
          <w:p w14:paraId="720E9376" w14:textId="3B21636D" w:rsidR="00034D7C" w:rsidRPr="00034D7C" w:rsidRDefault="00034D7C" w:rsidP="00034D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D7C">
              <w:rPr>
                <w:rFonts w:ascii="Arial" w:hAnsi="Arial" w:cs="Arial"/>
                <w:b/>
                <w:sz w:val="18"/>
                <w:szCs w:val="18"/>
              </w:rPr>
              <w:t>Acciones formativas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5BCF6D" w14:textId="77777777" w:rsidR="00034D7C" w:rsidRPr="00034D7C" w:rsidRDefault="00034D7C" w:rsidP="00034D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D7C">
              <w:rPr>
                <w:rFonts w:ascii="Arial" w:hAnsi="Arial" w:cs="Arial"/>
                <w:b/>
                <w:sz w:val="18"/>
                <w:szCs w:val="18"/>
              </w:rPr>
              <w:t xml:space="preserve">Fecha programada </w:t>
            </w:r>
          </w:p>
          <w:p w14:paraId="343C0AAE" w14:textId="05C6B8B7" w:rsidR="00034D7C" w:rsidRPr="00034D7C" w:rsidRDefault="00034D7C" w:rsidP="00034D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D7C">
              <w:rPr>
                <w:rFonts w:ascii="Arial" w:hAnsi="Arial" w:cs="Arial"/>
                <w:b/>
                <w:sz w:val="18"/>
                <w:szCs w:val="18"/>
              </w:rPr>
              <w:t>(o período)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7295F1" w14:textId="33A905E5" w:rsidR="00034D7C" w:rsidRPr="00034D7C" w:rsidRDefault="00034D7C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D7C">
              <w:rPr>
                <w:rFonts w:ascii="Arial" w:hAnsi="Arial" w:cs="Arial"/>
                <w:b/>
                <w:sz w:val="18"/>
                <w:szCs w:val="18"/>
              </w:rPr>
              <w:t>Presencial /Virtual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EF2B80" w14:textId="7653EB9E" w:rsidR="00034D7C" w:rsidRPr="00120D75" w:rsidRDefault="00034D7C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64852C" w14:textId="6E643CAF" w:rsidR="00034D7C" w:rsidRPr="00120D75" w:rsidRDefault="00034D7C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6FB4CA22" w14:textId="77777777" w:rsidTr="00596138">
        <w:trPr>
          <w:trHeight w:val="3256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34850F9D" w14:textId="0FB558EE" w:rsidR="00120D75" w:rsidRPr="00034D7C" w:rsidRDefault="00120D75" w:rsidP="00120D75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120D75" w:rsidRPr="009F0611" w14:paraId="29212646" w14:textId="77777777" w:rsidTr="00034D7C">
        <w:trPr>
          <w:trHeight w:val="547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255AD81A" w14:textId="03B593BF" w:rsidR="00120D75" w:rsidRPr="00120D75" w:rsidRDefault="00120D75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Talleres de competencias transversales. </w:t>
            </w:r>
            <w:r w:rsidRPr="00DC34CB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</w:tr>
      <w:tr w:rsidR="00120D75" w:rsidRPr="009F0611" w14:paraId="3A181C79" w14:textId="77777777" w:rsidTr="000C2A15">
        <w:trPr>
          <w:trHeight w:val="555"/>
        </w:trPr>
        <w:tc>
          <w:tcPr>
            <w:tcW w:w="4111" w:type="dxa"/>
            <w:shd w:val="clear" w:color="auto" w:fill="FFFFFF" w:themeFill="background1"/>
            <w:vAlign w:val="center"/>
          </w:tcPr>
          <w:p w14:paraId="4E6A5259" w14:textId="58DC0181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E60243" w14:textId="5797A6E2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 (o período)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F1ADB1" w14:textId="34376EA5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Presencial /Virtual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1219C" w14:textId="4D9C71CE" w:rsidR="00120D75" w:rsidRPr="0082609C" w:rsidRDefault="00120D75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3545D" w14:textId="2BF2FB0D" w:rsidR="00120D75" w:rsidRPr="0082609C" w:rsidRDefault="00034D7C" w:rsidP="00120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120D75" w:rsidRPr="009F0611" w14:paraId="3FFC9E71" w14:textId="77777777" w:rsidTr="000C2A15">
        <w:trPr>
          <w:trHeight w:val="2549"/>
        </w:trPr>
        <w:tc>
          <w:tcPr>
            <w:tcW w:w="4111" w:type="dxa"/>
          </w:tcPr>
          <w:p w14:paraId="2AA24122" w14:textId="0BABB0CE" w:rsidR="00120D75" w:rsidRPr="00034D7C" w:rsidRDefault="00120D75" w:rsidP="00034D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A97B09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E1DF43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3EE2C2" w14:textId="77777777" w:rsidR="00120D75" w:rsidRPr="0082609C" w:rsidRDefault="00120D75" w:rsidP="00120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8E0904" w14:textId="7FC38EC5" w:rsidR="00120D75" w:rsidRPr="0082609C" w:rsidRDefault="00120D75" w:rsidP="00120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750" w:rsidRPr="009F0611" w14:paraId="611034C2" w14:textId="77777777" w:rsidTr="00B22750">
        <w:trPr>
          <w:trHeight w:val="564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67EBEDD7" w14:textId="58485DFD" w:rsidR="00B22750" w:rsidRPr="00B22750" w:rsidRDefault="00B22750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Intermediación laboral. </w:t>
            </w:r>
            <w:r w:rsidRPr="00DC34CB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</w:tr>
      <w:tr w:rsidR="00B22750" w:rsidRPr="009F0611" w14:paraId="7689F521" w14:textId="77777777" w:rsidTr="000C2A15">
        <w:trPr>
          <w:trHeight w:val="574"/>
        </w:trPr>
        <w:tc>
          <w:tcPr>
            <w:tcW w:w="6096" w:type="dxa"/>
            <w:gridSpan w:val="2"/>
            <w:vAlign w:val="center"/>
          </w:tcPr>
          <w:p w14:paraId="6CA42E1C" w14:textId="1DB624E8" w:rsidR="00B22750" w:rsidRPr="00034D7C" w:rsidRDefault="000155A0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Intermediación Laboral</w:t>
            </w:r>
          </w:p>
        </w:tc>
        <w:tc>
          <w:tcPr>
            <w:tcW w:w="1984" w:type="dxa"/>
            <w:vAlign w:val="center"/>
          </w:tcPr>
          <w:p w14:paraId="511D8E36" w14:textId="365713FB" w:rsidR="00B22750" w:rsidRPr="0082609C" w:rsidRDefault="00B22750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 (o período)</w:t>
            </w:r>
          </w:p>
        </w:tc>
        <w:tc>
          <w:tcPr>
            <w:tcW w:w="1276" w:type="dxa"/>
            <w:vAlign w:val="center"/>
          </w:tcPr>
          <w:p w14:paraId="75E57F10" w14:textId="6FB2AA2D" w:rsidR="00B22750" w:rsidRPr="0082609C" w:rsidRDefault="00B22750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4873AA" w14:textId="1F3BDA54" w:rsidR="00B22750" w:rsidRPr="0082609C" w:rsidRDefault="00B22750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B22750" w:rsidRPr="009F0611" w14:paraId="7B209B1A" w14:textId="77777777" w:rsidTr="000C2A15">
        <w:trPr>
          <w:trHeight w:val="2538"/>
        </w:trPr>
        <w:tc>
          <w:tcPr>
            <w:tcW w:w="6096" w:type="dxa"/>
            <w:gridSpan w:val="2"/>
            <w:vAlign w:val="center"/>
          </w:tcPr>
          <w:p w14:paraId="70827E0C" w14:textId="77777777" w:rsidR="00B22750" w:rsidRPr="0082609C" w:rsidRDefault="00B22750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9E8C20" w14:textId="77777777" w:rsidR="00B22750" w:rsidRPr="0082609C" w:rsidRDefault="00B22750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72824A" w14:textId="77777777" w:rsidR="00B22750" w:rsidRPr="0082609C" w:rsidRDefault="00B22750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FD227B" w14:textId="77777777" w:rsidR="00B22750" w:rsidRPr="00F153B8" w:rsidRDefault="00B22750" w:rsidP="00B22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A15" w:rsidRPr="009F0611" w14:paraId="2F9B1CE8" w14:textId="77777777" w:rsidTr="000C2A15">
        <w:trPr>
          <w:trHeight w:val="55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102D296E" w14:textId="4F60AE3A" w:rsidR="000C2A15" w:rsidRPr="000C2A15" w:rsidRDefault="000C2A15" w:rsidP="009535D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Otras actuaciones.</w:t>
            </w:r>
          </w:p>
        </w:tc>
      </w:tr>
      <w:tr w:rsidR="000C2A15" w:rsidRPr="009F0611" w14:paraId="7CC2EA1E" w14:textId="77777777" w:rsidTr="000C2A15">
        <w:trPr>
          <w:trHeight w:val="561"/>
        </w:trPr>
        <w:tc>
          <w:tcPr>
            <w:tcW w:w="6096" w:type="dxa"/>
            <w:gridSpan w:val="2"/>
            <w:vAlign w:val="center"/>
          </w:tcPr>
          <w:p w14:paraId="19F3E554" w14:textId="2CECC6C8" w:rsidR="000C2A15" w:rsidRPr="0082609C" w:rsidRDefault="000C2A15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Actuaciones</w:t>
            </w:r>
          </w:p>
        </w:tc>
        <w:tc>
          <w:tcPr>
            <w:tcW w:w="1984" w:type="dxa"/>
            <w:vAlign w:val="center"/>
          </w:tcPr>
          <w:p w14:paraId="3CB18F86" w14:textId="586EA549" w:rsidR="000C2A15" w:rsidRPr="0082609C" w:rsidRDefault="000C2A15" w:rsidP="00B22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Fecha programada (o período)</w:t>
            </w:r>
          </w:p>
        </w:tc>
        <w:tc>
          <w:tcPr>
            <w:tcW w:w="1276" w:type="dxa"/>
            <w:vAlign w:val="center"/>
          </w:tcPr>
          <w:p w14:paraId="02DBD084" w14:textId="27C7C82C" w:rsidR="000C2A15" w:rsidRPr="0082609C" w:rsidRDefault="000C2A15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09C">
              <w:rPr>
                <w:rFonts w:ascii="Arial" w:hAnsi="Arial" w:cs="Arial"/>
                <w:b/>
                <w:sz w:val="18"/>
                <w:szCs w:val="18"/>
              </w:rPr>
              <w:t>Nº horas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DAFA58" w14:textId="76CCE151" w:rsidR="000C2A15" w:rsidRPr="00F153B8" w:rsidRDefault="000C2A15" w:rsidP="00B22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3B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8"/>
            </w:r>
          </w:p>
        </w:tc>
      </w:tr>
      <w:tr w:rsidR="000C2A15" w:rsidRPr="009F0611" w14:paraId="75E2AAA6" w14:textId="77777777" w:rsidTr="000C2A15">
        <w:trPr>
          <w:trHeight w:val="2682"/>
        </w:trPr>
        <w:tc>
          <w:tcPr>
            <w:tcW w:w="6096" w:type="dxa"/>
            <w:gridSpan w:val="2"/>
            <w:vAlign w:val="center"/>
          </w:tcPr>
          <w:p w14:paraId="737DAA12" w14:textId="77777777" w:rsidR="000C2A15" w:rsidRDefault="000C2A15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F2587F" w14:textId="77777777" w:rsidR="000C2A15" w:rsidRPr="0082609C" w:rsidRDefault="000C2A15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39BF9B" w14:textId="77777777" w:rsidR="000C2A15" w:rsidRPr="0082609C" w:rsidRDefault="000C2A15" w:rsidP="00B2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784B03" w14:textId="77777777" w:rsidR="000C2A15" w:rsidRPr="00F153B8" w:rsidRDefault="000C2A15" w:rsidP="00B22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5B336C" w14:textId="77777777" w:rsidR="000C2A15" w:rsidRDefault="000C2A15" w:rsidP="000C2A15">
      <w:pPr>
        <w:ind w:left="426" w:right="5"/>
        <w:jc w:val="both"/>
        <w:outlineLvl w:val="0"/>
        <w:rPr>
          <w:rFonts w:ascii="Arial" w:hAnsi="Arial" w:cs="Arial"/>
          <w:i/>
          <w:sz w:val="16"/>
          <w:szCs w:val="18"/>
        </w:rPr>
      </w:pPr>
    </w:p>
    <w:p w14:paraId="2E0F5C78" w14:textId="6704ED3F" w:rsidR="000C2A15" w:rsidRDefault="000C2A15" w:rsidP="000C2A15">
      <w:pPr>
        <w:ind w:left="426" w:right="5"/>
        <w:jc w:val="both"/>
        <w:outlineLvl w:val="0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(*) L</w:t>
      </w:r>
      <w:r w:rsidRPr="00311CFB">
        <w:rPr>
          <w:rFonts w:ascii="Arial" w:hAnsi="Arial" w:cs="Arial"/>
          <w:i/>
          <w:sz w:val="16"/>
          <w:szCs w:val="18"/>
        </w:rPr>
        <w:t xml:space="preserve">as actuaciones </w:t>
      </w:r>
      <w:r>
        <w:rPr>
          <w:rFonts w:ascii="Arial" w:hAnsi="Arial" w:cs="Arial"/>
          <w:i/>
          <w:sz w:val="16"/>
          <w:szCs w:val="18"/>
        </w:rPr>
        <w:t xml:space="preserve">marcadas con un asterisco, </w:t>
      </w:r>
      <w:r w:rsidRPr="003B6508">
        <w:rPr>
          <w:rFonts w:ascii="Arial" w:hAnsi="Arial" w:cs="Arial"/>
          <w:i/>
          <w:sz w:val="16"/>
          <w:szCs w:val="18"/>
        </w:rPr>
        <w:t>son</w:t>
      </w:r>
      <w:r w:rsidRPr="00311CFB">
        <w:rPr>
          <w:rFonts w:ascii="Arial" w:hAnsi="Arial" w:cs="Arial"/>
          <w:i/>
          <w:sz w:val="16"/>
          <w:szCs w:val="18"/>
        </w:rPr>
        <w:t xml:space="preserve"> de carácter obligatorio</w:t>
      </w:r>
      <w:r>
        <w:rPr>
          <w:rFonts w:ascii="Arial" w:hAnsi="Arial" w:cs="Arial"/>
          <w:i/>
          <w:sz w:val="16"/>
          <w:szCs w:val="18"/>
        </w:rPr>
        <w:t>.</w:t>
      </w:r>
    </w:p>
    <w:p w14:paraId="05E4CF9C" w14:textId="77777777" w:rsidR="005327FD" w:rsidRDefault="005327FD" w:rsidP="00CF26D8">
      <w:pPr>
        <w:jc w:val="both"/>
        <w:rPr>
          <w:rFonts w:ascii="Arial" w:hAnsi="Arial" w:cs="Arial"/>
          <w:sz w:val="18"/>
          <w:szCs w:val="18"/>
        </w:rPr>
      </w:pPr>
    </w:p>
    <w:p w14:paraId="17B8A3F0" w14:textId="77777777" w:rsidR="002549E4" w:rsidRPr="00214F9B" w:rsidRDefault="002549E4" w:rsidP="00CF26D8">
      <w:pPr>
        <w:jc w:val="both"/>
        <w:rPr>
          <w:rFonts w:ascii="Arial" w:hAnsi="Arial" w:cs="Arial"/>
          <w:sz w:val="18"/>
          <w:szCs w:val="18"/>
        </w:rPr>
      </w:pPr>
    </w:p>
    <w:p w14:paraId="413415E1" w14:textId="77777777" w:rsidR="002549E4" w:rsidRPr="00834470" w:rsidRDefault="002549E4" w:rsidP="00A92FF1">
      <w:pPr>
        <w:ind w:left="-426" w:firstLine="426"/>
        <w:jc w:val="both"/>
        <w:rPr>
          <w:rFonts w:ascii="Arial" w:hAnsi="Arial" w:cs="Arial"/>
          <w:b/>
          <w:sz w:val="18"/>
          <w:szCs w:val="18"/>
        </w:rPr>
      </w:pPr>
    </w:p>
    <w:p w14:paraId="3D28FDF6" w14:textId="23DB8EC2" w:rsidR="009F0611" w:rsidRDefault="00EA152B" w:rsidP="000155A0">
      <w:pPr>
        <w:autoSpaceDE/>
        <w:autoSpaceDN/>
        <w:adjustRightInd/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D2D633E" w14:textId="77777777" w:rsidR="00A92FF1" w:rsidRDefault="00A92FF1" w:rsidP="00203C69">
      <w:pPr>
        <w:ind w:left="-426"/>
        <w:jc w:val="both"/>
        <w:rPr>
          <w:rFonts w:ascii="Arial" w:hAnsi="Arial" w:cs="Arial"/>
          <w:b/>
          <w:sz w:val="18"/>
          <w:szCs w:val="18"/>
        </w:rPr>
      </w:pPr>
    </w:p>
    <w:p w14:paraId="11450EED" w14:textId="139768C9" w:rsidR="00A92FF1" w:rsidRPr="00DB2FE7" w:rsidRDefault="00A92FF1" w:rsidP="0066694E">
      <w:pPr>
        <w:ind w:left="284"/>
        <w:jc w:val="both"/>
        <w:rPr>
          <w:rFonts w:ascii="Arial" w:hAnsi="Arial" w:cs="Arial"/>
          <w:szCs w:val="18"/>
        </w:rPr>
      </w:pPr>
      <w:r w:rsidRPr="00DB2FE7">
        <w:rPr>
          <w:rFonts w:ascii="Arial" w:hAnsi="Arial" w:cs="Arial"/>
          <w:szCs w:val="18"/>
        </w:rPr>
        <w:t xml:space="preserve">El/la demandante de empleo manifiesta su voluntad de participar activamente en las acciones de orientación </w:t>
      </w:r>
      <w:r w:rsidR="00EA152B">
        <w:rPr>
          <w:rFonts w:ascii="Arial" w:hAnsi="Arial" w:cs="Arial"/>
          <w:szCs w:val="18"/>
        </w:rPr>
        <w:t xml:space="preserve">que componen el itinerario </w:t>
      </w:r>
      <w:r w:rsidRPr="00DB2FE7">
        <w:rPr>
          <w:rFonts w:ascii="Arial" w:hAnsi="Arial" w:cs="Arial"/>
          <w:szCs w:val="18"/>
        </w:rPr>
        <w:t xml:space="preserve">llevadas a cabo por </w:t>
      </w:r>
      <w:r w:rsidR="00EA152B">
        <w:rPr>
          <w:rFonts w:ascii="Arial" w:hAnsi="Arial" w:cs="Arial"/>
          <w:szCs w:val="18"/>
        </w:rPr>
        <w:t>los</w:t>
      </w:r>
      <w:r w:rsidRPr="00DB2FE7">
        <w:rPr>
          <w:rFonts w:ascii="Arial" w:hAnsi="Arial" w:cs="Arial"/>
          <w:szCs w:val="18"/>
        </w:rPr>
        <w:t xml:space="preserve"> </w:t>
      </w:r>
      <w:r w:rsidR="00D33EF5">
        <w:rPr>
          <w:rFonts w:ascii="Arial" w:hAnsi="Arial" w:cs="Arial"/>
          <w:szCs w:val="18"/>
        </w:rPr>
        <w:t>técnicos</w:t>
      </w:r>
      <w:r w:rsidRPr="00DB2FE7">
        <w:rPr>
          <w:rFonts w:ascii="Arial" w:hAnsi="Arial" w:cs="Arial"/>
          <w:szCs w:val="18"/>
        </w:rPr>
        <w:t xml:space="preserve"> para la mejora de su empleabilidad y de búsqueda activa de empleo, en las acciones anteriormente establecidas.</w:t>
      </w:r>
    </w:p>
    <w:p w14:paraId="215A65ED" w14:textId="77777777" w:rsidR="00A92FF1" w:rsidRPr="00DB2FE7" w:rsidRDefault="00A92FF1" w:rsidP="0066694E">
      <w:pPr>
        <w:ind w:left="284"/>
        <w:jc w:val="both"/>
        <w:rPr>
          <w:rFonts w:ascii="Arial" w:hAnsi="Arial" w:cs="Arial"/>
          <w:szCs w:val="18"/>
        </w:rPr>
      </w:pPr>
    </w:p>
    <w:p w14:paraId="2405080C" w14:textId="1CCE3E23" w:rsidR="00A92FF1" w:rsidRPr="00DB2FE7" w:rsidRDefault="00A92FF1" w:rsidP="0066694E">
      <w:pPr>
        <w:ind w:left="284"/>
        <w:jc w:val="both"/>
        <w:rPr>
          <w:rFonts w:ascii="Arial" w:hAnsi="Arial" w:cs="Arial"/>
          <w:szCs w:val="18"/>
        </w:rPr>
      </w:pPr>
      <w:r w:rsidRPr="00494931">
        <w:rPr>
          <w:rFonts w:ascii="Arial" w:hAnsi="Arial" w:cs="Arial"/>
          <w:szCs w:val="18"/>
        </w:rPr>
        <w:t>El incumplimiento, por causas no justificadas, de este Acuerdo, así como de las obligaciones establecidas podrá dar</w:t>
      </w:r>
      <w:r w:rsidR="0066694E" w:rsidRPr="00494931">
        <w:rPr>
          <w:rFonts w:ascii="Arial" w:hAnsi="Arial" w:cs="Arial"/>
          <w:szCs w:val="18"/>
        </w:rPr>
        <w:t xml:space="preserve"> </w:t>
      </w:r>
      <w:r w:rsidR="00F74AB6" w:rsidRPr="00494931">
        <w:rPr>
          <w:rFonts w:ascii="Arial" w:hAnsi="Arial" w:cs="Arial"/>
          <w:szCs w:val="18"/>
        </w:rPr>
        <w:t>lugar a</w:t>
      </w:r>
      <w:r w:rsidRPr="00494931">
        <w:rPr>
          <w:rFonts w:ascii="Arial" w:hAnsi="Arial" w:cs="Arial"/>
          <w:szCs w:val="18"/>
        </w:rPr>
        <w:t xml:space="preserve"> baja en el Itinerario Personalizado de Inserción</w:t>
      </w:r>
      <w:r w:rsidR="000155A0">
        <w:rPr>
          <w:rFonts w:ascii="Arial" w:hAnsi="Arial" w:cs="Arial"/>
          <w:szCs w:val="18"/>
        </w:rPr>
        <w:t xml:space="preserve"> por la entidad</w:t>
      </w:r>
      <w:r w:rsidRPr="00494931">
        <w:rPr>
          <w:rFonts w:ascii="Arial" w:hAnsi="Arial" w:cs="Arial"/>
          <w:szCs w:val="18"/>
        </w:rPr>
        <w:t>.</w:t>
      </w:r>
    </w:p>
    <w:p w14:paraId="70126AC1" w14:textId="77777777" w:rsidR="00A92FF1" w:rsidRDefault="00A92FF1" w:rsidP="00203C69">
      <w:pPr>
        <w:ind w:left="-426"/>
        <w:jc w:val="both"/>
        <w:rPr>
          <w:rFonts w:ascii="Arial" w:hAnsi="Arial" w:cs="Arial"/>
          <w:b/>
          <w:sz w:val="18"/>
          <w:szCs w:val="18"/>
        </w:rPr>
      </w:pPr>
    </w:p>
    <w:p w14:paraId="0D966960" w14:textId="77777777" w:rsidR="00F74AB6" w:rsidRDefault="00F74AB6" w:rsidP="00203C69">
      <w:pPr>
        <w:ind w:lef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119"/>
      </w:tblGrid>
      <w:tr w:rsidR="00F74AB6" w:rsidRPr="009F0611" w14:paraId="6DA967B0" w14:textId="77777777" w:rsidTr="000155A0">
        <w:trPr>
          <w:trHeight w:val="1047"/>
        </w:trPr>
        <w:tc>
          <w:tcPr>
            <w:tcW w:w="1559" w:type="dxa"/>
            <w:vAlign w:val="center"/>
          </w:tcPr>
          <w:p w14:paraId="5E5533B5" w14:textId="77777777" w:rsidR="00F74AB6" w:rsidRPr="005C0B43" w:rsidRDefault="00F74AB6" w:rsidP="00015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5A0">
              <w:rPr>
                <w:rFonts w:ascii="Arial" w:hAnsi="Arial" w:cs="Arial"/>
                <w:b/>
                <w:szCs w:val="18"/>
              </w:rPr>
              <w:t>Fecha firma Compromiso Participación</w:t>
            </w:r>
          </w:p>
        </w:tc>
        <w:tc>
          <w:tcPr>
            <w:tcW w:w="3119" w:type="dxa"/>
          </w:tcPr>
          <w:p w14:paraId="05AD8A90" w14:textId="77777777" w:rsidR="00F74AB6" w:rsidRPr="009F0611" w:rsidRDefault="00F74AB6" w:rsidP="00756911">
            <w:pPr>
              <w:rPr>
                <w:rFonts w:ascii="Arial" w:hAnsi="Arial" w:cs="Arial"/>
                <w:b/>
              </w:rPr>
            </w:pPr>
          </w:p>
        </w:tc>
      </w:tr>
    </w:tbl>
    <w:p w14:paraId="16FBBFAE" w14:textId="77777777" w:rsidR="00A92FF1" w:rsidRDefault="00A92FF1" w:rsidP="00203C69">
      <w:pPr>
        <w:ind w:left="-426"/>
        <w:jc w:val="both"/>
        <w:rPr>
          <w:rFonts w:ascii="Arial" w:hAnsi="Arial" w:cs="Arial"/>
          <w:b/>
          <w:sz w:val="18"/>
          <w:szCs w:val="18"/>
        </w:rPr>
      </w:pPr>
    </w:p>
    <w:p w14:paraId="52F529B0" w14:textId="77777777" w:rsidR="00A92FF1" w:rsidRDefault="00A92FF1" w:rsidP="00203C69">
      <w:pPr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203C69" w:rsidRPr="00203C69" w14:paraId="19988C0A" w14:textId="77777777" w:rsidTr="000155A0">
        <w:trPr>
          <w:trHeight w:val="415"/>
        </w:trPr>
        <w:tc>
          <w:tcPr>
            <w:tcW w:w="4678" w:type="dxa"/>
            <w:vAlign w:val="center"/>
          </w:tcPr>
          <w:p w14:paraId="224D169D" w14:textId="77777777" w:rsidR="00203C69" w:rsidRPr="000155A0" w:rsidRDefault="002B7850" w:rsidP="000155A0">
            <w:pPr>
              <w:rPr>
                <w:rFonts w:ascii="Arial" w:hAnsi="Arial" w:cs="Arial"/>
                <w:b/>
                <w:szCs w:val="18"/>
              </w:rPr>
            </w:pPr>
            <w:r w:rsidRPr="000155A0">
              <w:rPr>
                <w:rFonts w:ascii="Arial" w:hAnsi="Arial" w:cs="Arial"/>
                <w:b/>
                <w:szCs w:val="18"/>
              </w:rPr>
              <w:t>Firma Técnico</w:t>
            </w:r>
          </w:p>
        </w:tc>
        <w:tc>
          <w:tcPr>
            <w:tcW w:w="5244" w:type="dxa"/>
            <w:vAlign w:val="center"/>
          </w:tcPr>
          <w:p w14:paraId="02693811" w14:textId="77777777" w:rsidR="00203C69" w:rsidRPr="000155A0" w:rsidRDefault="00203C69" w:rsidP="000155A0">
            <w:pPr>
              <w:rPr>
                <w:rFonts w:ascii="Arial" w:hAnsi="Arial" w:cs="Arial"/>
                <w:b/>
                <w:szCs w:val="18"/>
              </w:rPr>
            </w:pPr>
            <w:r w:rsidRPr="000155A0">
              <w:rPr>
                <w:rFonts w:ascii="Arial" w:hAnsi="Arial" w:cs="Arial"/>
                <w:b/>
                <w:szCs w:val="18"/>
              </w:rPr>
              <w:t>F</w:t>
            </w:r>
            <w:r w:rsidR="002B7850" w:rsidRPr="000155A0">
              <w:rPr>
                <w:rFonts w:ascii="Arial" w:hAnsi="Arial" w:cs="Arial"/>
                <w:b/>
                <w:szCs w:val="18"/>
              </w:rPr>
              <w:t>irma P</w:t>
            </w:r>
            <w:r w:rsidRPr="000155A0">
              <w:rPr>
                <w:rFonts w:ascii="Arial" w:hAnsi="Arial" w:cs="Arial"/>
                <w:b/>
                <w:szCs w:val="18"/>
              </w:rPr>
              <w:t>articipante</w:t>
            </w:r>
          </w:p>
        </w:tc>
      </w:tr>
      <w:tr w:rsidR="00203C69" w14:paraId="720675E4" w14:textId="77777777" w:rsidTr="000155A0">
        <w:trPr>
          <w:trHeight w:val="1180"/>
        </w:trPr>
        <w:tc>
          <w:tcPr>
            <w:tcW w:w="4678" w:type="dxa"/>
          </w:tcPr>
          <w:p w14:paraId="0C412764" w14:textId="77777777" w:rsidR="00203C69" w:rsidRDefault="00203C69" w:rsidP="00203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0E3F2" w14:textId="77777777" w:rsidR="00203C69" w:rsidRDefault="00203C69" w:rsidP="008B163E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8592BA" w14:textId="77777777" w:rsidR="00203C69" w:rsidRDefault="00203C69" w:rsidP="00203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5AE548" w14:textId="77777777" w:rsidR="00203C69" w:rsidRDefault="00203C69" w:rsidP="00203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81AAA5D" w14:textId="77777777" w:rsidR="00203C69" w:rsidRDefault="00203C69" w:rsidP="00203C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34E48" w14:textId="77777777" w:rsidR="007D1DE1" w:rsidRDefault="007D1DE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286EF534" w14:textId="77777777" w:rsidR="00263AF1" w:rsidRDefault="00263AF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3C18596" w14:textId="77777777" w:rsidR="00263AF1" w:rsidRDefault="00263AF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22EA015" w14:textId="77777777" w:rsidR="00263AF1" w:rsidRDefault="00263AF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1C0489C" w14:textId="77777777" w:rsidR="00DB2FE7" w:rsidRDefault="00DB2FE7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8AE2944" w14:textId="77777777" w:rsidR="00263AF1" w:rsidRDefault="00263AF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33BA58F0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0EF2B626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104283CF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62C751EC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139EADA5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49783D6D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24D95810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41143302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3EF59B5C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6F55E4C5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4D365D4A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39A5C64F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27B5AA27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7F4D71C1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59120647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2387B3BA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2806A98F" w14:textId="77777777" w:rsidR="000155A0" w:rsidRDefault="000155A0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5C71F011" w14:textId="77777777" w:rsidR="007D1DE1" w:rsidRDefault="007D1DE1" w:rsidP="007D1DE1">
      <w:pPr>
        <w:ind w:left="-1418" w:right="-994" w:firstLine="1418"/>
        <w:jc w:val="both"/>
        <w:rPr>
          <w:rFonts w:ascii="Arial" w:hAnsi="Arial" w:cs="Arial"/>
          <w:sz w:val="18"/>
          <w:szCs w:val="18"/>
        </w:rPr>
      </w:pPr>
    </w:p>
    <w:p w14:paraId="1A13AF45" w14:textId="77777777" w:rsidR="007D1DE1" w:rsidRDefault="007D1DE1" w:rsidP="007D1DE1">
      <w:pPr>
        <w:jc w:val="both"/>
        <w:rPr>
          <w:rFonts w:ascii="Arial" w:hAnsi="Arial" w:cs="Arial"/>
          <w:sz w:val="18"/>
          <w:szCs w:val="18"/>
        </w:rPr>
      </w:pPr>
    </w:p>
    <w:p w14:paraId="00379D8C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70A3AF2A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5283DE03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27E8F5C7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2F29A138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6B1AB795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7B01D1F3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0FE05D2D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3136424E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099A775E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05E1FA23" w14:textId="77777777" w:rsidR="00613FD6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4945D1E7" w14:textId="77777777" w:rsidR="00613FD6" w:rsidRPr="006C1C24" w:rsidRDefault="00613FD6" w:rsidP="007D1DE1">
      <w:pPr>
        <w:jc w:val="both"/>
        <w:rPr>
          <w:rFonts w:ascii="Arial" w:hAnsi="Arial" w:cs="Arial"/>
          <w:sz w:val="18"/>
          <w:szCs w:val="18"/>
        </w:rPr>
      </w:pPr>
    </w:p>
    <w:p w14:paraId="169265CF" w14:textId="77777777" w:rsidR="00C76561" w:rsidRPr="006C1C24" w:rsidRDefault="00C76561" w:rsidP="007D1DE1">
      <w:pPr>
        <w:ind w:left="-567" w:right="-994" w:firstLine="1418"/>
        <w:jc w:val="both"/>
        <w:rPr>
          <w:rFonts w:ascii="Arial" w:hAnsi="Arial" w:cs="Arial"/>
          <w:sz w:val="18"/>
          <w:szCs w:val="18"/>
        </w:rPr>
      </w:pPr>
    </w:p>
    <w:p w14:paraId="09587657" w14:textId="77777777" w:rsidR="00AF361E" w:rsidRDefault="00C76561" w:rsidP="0066694E">
      <w:pPr>
        <w:ind w:left="-567" w:right="-994" w:firstLine="567"/>
        <w:jc w:val="both"/>
        <w:rPr>
          <w:rFonts w:ascii="Arial" w:hAnsi="Arial" w:cs="Arial"/>
          <w:i/>
          <w:sz w:val="18"/>
          <w:szCs w:val="18"/>
          <w:lang w:eastAsia="x-none"/>
        </w:rPr>
      </w:pPr>
      <w:r w:rsidRPr="006C1C24">
        <w:rPr>
          <w:rFonts w:ascii="Arial" w:hAnsi="Arial" w:cs="Arial"/>
          <w:i/>
          <w:sz w:val="18"/>
          <w:szCs w:val="18"/>
          <w:lang w:eastAsia="x-none"/>
        </w:rPr>
        <w:t>Puede consultar la información referida al deber de información de protección de datos personales en las páginas siguientes.</w:t>
      </w:r>
    </w:p>
    <w:p w14:paraId="21C0ADAA" w14:textId="77777777" w:rsidR="00EC3B3E" w:rsidRDefault="00AF361E" w:rsidP="00EC3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  <w:lang w:eastAsia="x-none"/>
        </w:rPr>
        <w:br w:type="page"/>
      </w:r>
    </w:p>
    <w:p w14:paraId="77D3263A" w14:textId="77777777" w:rsidR="006C1C24" w:rsidRPr="006C1C24" w:rsidRDefault="006C1C24" w:rsidP="006C1C24">
      <w:pPr>
        <w:autoSpaceDE/>
        <w:autoSpaceDN/>
        <w:adjustRightInd/>
        <w:rPr>
          <w:rFonts w:ascii="Arial" w:eastAsia="Calibri" w:hAnsi="Arial" w:cs="Arial"/>
          <w:b/>
          <w:color w:val="C00000"/>
          <w:sz w:val="28"/>
          <w:szCs w:val="28"/>
          <w:u w:val="single"/>
        </w:rPr>
      </w:pPr>
      <w:r w:rsidRPr="006C1C24">
        <w:rPr>
          <w:rFonts w:ascii="Arial" w:eastAsia="Calibri" w:hAnsi="Arial" w:cs="Arial"/>
          <w:b/>
          <w:color w:val="C00000"/>
          <w:sz w:val="28"/>
          <w:szCs w:val="28"/>
          <w:u w:val="single"/>
        </w:rPr>
        <w:lastRenderedPageBreak/>
        <w:t>Información sobre Protección de Datos</w:t>
      </w:r>
    </w:p>
    <w:p w14:paraId="7A6E663E" w14:textId="77777777" w:rsidR="006C1C24" w:rsidRPr="006C1C24" w:rsidRDefault="006C1C24" w:rsidP="006C1C24">
      <w:pPr>
        <w:autoSpaceDE/>
        <w:autoSpaceDN/>
        <w:adjustRightInd/>
        <w:rPr>
          <w:rFonts w:ascii="Arial" w:eastAsia="Calibri" w:hAnsi="Arial" w:cs="Arial"/>
          <w:b/>
          <w:sz w:val="16"/>
          <w:szCs w:val="28"/>
          <w:u w:val="single"/>
        </w:rPr>
      </w:pPr>
    </w:p>
    <w:p w14:paraId="78555D5E" w14:textId="77777777" w:rsidR="006C1C24" w:rsidRPr="006C1C24" w:rsidRDefault="006C1C24" w:rsidP="006C1C24">
      <w:pPr>
        <w:rPr>
          <w:rFonts w:ascii="Arial" w:hAnsi="Arial" w:cs="Arial"/>
          <w:b/>
          <w:bCs/>
          <w:color w:val="FF0000"/>
          <w:sz w:val="2"/>
          <w:szCs w:val="16"/>
        </w:rPr>
      </w:pPr>
    </w:p>
    <w:p w14:paraId="7DEBE14C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1. Responsable del tratamiento de sus datos</w:t>
      </w:r>
    </w:p>
    <w:p w14:paraId="5D2F0E14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3BFDA3" w14:textId="77777777" w:rsidR="006C1C24" w:rsidRPr="006C1C24" w:rsidRDefault="006C1C24" w:rsidP="006C1C24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 xml:space="preserve">Responsable: </w:t>
      </w:r>
      <w:r w:rsidRPr="006C1C24">
        <w:rPr>
          <w:rFonts w:ascii="Arial" w:hAnsi="Arial" w:cs="Arial"/>
          <w:color w:val="000000"/>
          <w:sz w:val="18"/>
          <w:szCs w:val="18"/>
        </w:rPr>
        <w:t>CONSEJERÍA DE ECONOMÍA, HACIENDA Y EMPLEO, DIRECCIÓN GENERAL DEL SERVICIO PÚBLICO DE EMPLEO.</w:t>
      </w:r>
    </w:p>
    <w:p w14:paraId="257E5765" w14:textId="77777777" w:rsidR="006C1C24" w:rsidRPr="006C1C24" w:rsidRDefault="006C1C24" w:rsidP="006C1C24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 xml:space="preserve">Domicilio social: </w:t>
      </w:r>
      <w:r w:rsidRPr="006C1C24">
        <w:rPr>
          <w:rFonts w:ascii="Arial" w:hAnsi="Arial" w:cs="Arial"/>
          <w:color w:val="000000"/>
          <w:sz w:val="18"/>
          <w:szCs w:val="18"/>
        </w:rPr>
        <w:t xml:space="preserve">Consultar </w:t>
      </w:r>
      <w:hyperlink r:id="rId7" w:history="1">
        <w:r w:rsidRPr="006C1C24">
          <w:rPr>
            <w:rFonts w:ascii="Arial" w:hAnsi="Arial" w:cs="Arial"/>
            <w:color w:val="0000FF"/>
            <w:sz w:val="18"/>
            <w:szCs w:val="18"/>
            <w:u w:val="single"/>
          </w:rPr>
          <w:t>www.comunidad.madrid/centros</w:t>
        </w:r>
      </w:hyperlink>
    </w:p>
    <w:p w14:paraId="7AEB76DC" w14:textId="77777777" w:rsidR="006C1C24" w:rsidRPr="006C1C24" w:rsidRDefault="006C1C24" w:rsidP="006C1C24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 xml:space="preserve">Contacto Delegado de Protección de Datos: </w:t>
      </w:r>
      <w:hyperlink r:id="rId8" w:history="1">
        <w:r w:rsidRPr="006C1C24">
          <w:rPr>
            <w:rFonts w:ascii="Arial" w:hAnsi="Arial" w:cs="Arial"/>
            <w:color w:val="0000FF"/>
            <w:sz w:val="18"/>
            <w:szCs w:val="18"/>
            <w:u w:val="single"/>
          </w:rPr>
          <w:t>protecciondatoseeh@madrid.org</w:t>
        </w:r>
      </w:hyperlink>
    </w:p>
    <w:p w14:paraId="363BC677" w14:textId="77777777" w:rsidR="006C1C24" w:rsidRPr="006C1C24" w:rsidRDefault="006C1C24" w:rsidP="006C1C24">
      <w:pPr>
        <w:spacing w:line="276" w:lineRule="auto"/>
        <w:ind w:left="113"/>
        <w:jc w:val="both"/>
        <w:rPr>
          <w:rFonts w:ascii="Arial" w:hAnsi="Arial" w:cs="Arial"/>
          <w:color w:val="000000"/>
          <w:sz w:val="18"/>
          <w:szCs w:val="18"/>
        </w:rPr>
      </w:pPr>
    </w:p>
    <w:p w14:paraId="2E39967A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2. ¿Con qué fines se tratarán mis datos personales?</w:t>
      </w:r>
    </w:p>
    <w:p w14:paraId="724E9897" w14:textId="77777777" w:rsidR="006C1C24" w:rsidRPr="006C1C24" w:rsidRDefault="006C1C24" w:rsidP="006C1C24">
      <w:pPr>
        <w:spacing w:line="276" w:lineRule="auto"/>
        <w:ind w:left="113"/>
        <w:mirrorIndents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40C3A1" w14:textId="77777777" w:rsidR="006C1C24" w:rsidRPr="000155A0" w:rsidRDefault="006C1C24" w:rsidP="006C1C24">
      <w:pPr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C1C24">
        <w:rPr>
          <w:rFonts w:ascii="Arial" w:eastAsia="Calibri" w:hAnsi="Arial" w:cs="Arial"/>
          <w:sz w:val="18"/>
          <w:szCs w:val="18"/>
          <w:lang w:eastAsia="en-US"/>
        </w:rPr>
        <w:t xml:space="preserve">En cumplimiento de lo establecido por el Reglamento (UE) 2016/679, de Protección de Datos Personales, sus datos serán </w:t>
      </w:r>
      <w:r w:rsidRPr="000155A0">
        <w:rPr>
          <w:rFonts w:ascii="Arial" w:eastAsia="Calibri" w:hAnsi="Arial" w:cs="Arial"/>
          <w:sz w:val="18"/>
          <w:szCs w:val="18"/>
          <w:lang w:eastAsia="en-US"/>
        </w:rPr>
        <w:t xml:space="preserve">tratados para las siguientes finalidades: </w:t>
      </w:r>
    </w:p>
    <w:p w14:paraId="6B9DCB2E" w14:textId="77777777" w:rsidR="006C1C24" w:rsidRPr="000155A0" w:rsidRDefault="006C1C24" w:rsidP="006C1C24">
      <w:pPr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F889FCB" w14:textId="77777777" w:rsidR="00ED1125" w:rsidRPr="000155A0" w:rsidRDefault="00ED1125" w:rsidP="00ED1125">
      <w:pPr>
        <w:keepNext/>
        <w:spacing w:after="1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>- Gestión de la información referente a las subvenciones financiadas por la Ayuda a la Recuperación para la Cohesión y los Territorios deEuropa (REACT-UE), a través del Programa Operativo Regional FSE, dentro del periodo de programación 2014-2020.</w:t>
      </w:r>
    </w:p>
    <w:p w14:paraId="576700CB" w14:textId="77777777" w:rsidR="00ED1125" w:rsidRPr="000155A0" w:rsidRDefault="00ED1125" w:rsidP="00ED1125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155A0">
        <w:rPr>
          <w:rFonts w:ascii="Arial" w:hAnsi="Arial" w:cs="Arial"/>
          <w:b/>
          <w:bCs/>
          <w:color w:val="000000"/>
          <w:sz w:val="18"/>
          <w:szCs w:val="18"/>
        </w:rPr>
        <w:t>3. ¿Cuál es la legitimación en la cual se basa la licitud del tratamiento?</w:t>
      </w:r>
    </w:p>
    <w:p w14:paraId="2596419E" w14:textId="77777777" w:rsidR="00ED1125" w:rsidRPr="000155A0" w:rsidRDefault="00ED1125" w:rsidP="00ED1125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600406" w14:textId="77777777" w:rsidR="00ED1125" w:rsidRPr="000155A0" w:rsidRDefault="00ED1125" w:rsidP="00ED1125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RGPD 6.1 c) el tratamiento es necesario para el cumplimiento de una obligación legal aplicable al responsable del tratamiento. </w:t>
      </w:r>
    </w:p>
    <w:p w14:paraId="4E870171" w14:textId="77777777" w:rsidR="00ED1125" w:rsidRPr="000155A0" w:rsidRDefault="00ED1125" w:rsidP="00ED1125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RGPD 6.1 e) el tratamiento es necesario para el cumplimiento de una misión realizada en interés público o en el ejercicio de poderes públicos conferidos al responsable del tratamiento. </w:t>
      </w:r>
    </w:p>
    <w:p w14:paraId="2C4F2CC9" w14:textId="77777777" w:rsidR="00ED1125" w:rsidRPr="000155A0" w:rsidRDefault="00ED1125" w:rsidP="00ED1125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eastAsia="en-US"/>
        </w:rPr>
        <w:t>Real Decreto Legislativo 3/2015, de 23 de octubre, por el que se aprueba el texto refundido de la Ley de Empleo</w:t>
      </w: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14:paraId="7475E199" w14:textId="77777777" w:rsidR="00ED1125" w:rsidRPr="000155A0" w:rsidRDefault="00ED1125" w:rsidP="00ED1125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0155A0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>Real Decreto 818/2021, de 28 de septiembre, de programas comunes del Sistema Nacional de Empleo.</w:t>
      </w:r>
    </w:p>
    <w:p w14:paraId="695CAED4" w14:textId="77777777" w:rsidR="006C1C24" w:rsidRPr="000155A0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3ABEBC9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155A0">
        <w:rPr>
          <w:rFonts w:ascii="Arial" w:hAnsi="Arial" w:cs="Arial"/>
          <w:b/>
          <w:bCs/>
          <w:color w:val="000000"/>
          <w:sz w:val="18"/>
          <w:szCs w:val="18"/>
        </w:rPr>
        <w:t>4. ¿Cómo ejercer sus derechos? ¿Cuáles son sus derechos cuando nos facilita sus datos?</w:t>
      </w:r>
    </w:p>
    <w:p w14:paraId="15813FA9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73EE5E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Según la Ley 39/2015, el RGPD (UE) y la Ley Orgánica 3/2018, puede ejercitar sus derechos por Registro Electrónico o Registro Presencial, en ambos casos haciendo constar la referencia 'Ejercicio de derechos de protección de datos'.</w:t>
      </w:r>
    </w:p>
    <w:p w14:paraId="6C8C59EC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F62A167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5. Tratamientos que incluyen decisiones automatizadas, incluida la elaboración de perfiles, con efectos jurídicos o relevantes.</w:t>
      </w:r>
    </w:p>
    <w:p w14:paraId="65D6D132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D2450C3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No se realizan.</w:t>
      </w:r>
    </w:p>
    <w:p w14:paraId="753B54BA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02E6892" w14:textId="77777777" w:rsidR="006C1C24" w:rsidRPr="006C1C24" w:rsidRDefault="006C1C24" w:rsidP="00ED1125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6. ¿Por cuánto tiempo conservaremos sus datos personales?</w:t>
      </w:r>
    </w:p>
    <w:p w14:paraId="0F6E6C67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416A36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Los datos personales proporcionados se conservarán por el siguiente periodo:</w:t>
      </w:r>
    </w:p>
    <w:p w14:paraId="5A9463B4" w14:textId="77777777" w:rsidR="006C1C24" w:rsidRPr="006C1C24" w:rsidRDefault="006C1C24" w:rsidP="006C1C24">
      <w:pPr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Periodo indeterminado</w:t>
      </w:r>
    </w:p>
    <w:p w14:paraId="09C1C45F" w14:textId="77777777" w:rsidR="006C1C24" w:rsidRDefault="006C1C24" w:rsidP="006C1C24">
      <w:pPr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Los datos se mantendrán durante el tiempo que es necesario para cumplir con la finalidad para la que se recabaron y para determinar las posibles responsabilidades que se pudieran derivar de dicha finalidad y del tratamiento de los datos.</w:t>
      </w:r>
    </w:p>
    <w:p w14:paraId="69971D3E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549BE38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7. ¿A qué destinatarios se comunicarán sus datos?</w:t>
      </w:r>
    </w:p>
    <w:p w14:paraId="59135D5C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6F1654B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OTRAS ENTIDADES U ORGANISMOS AUTONOMICOS O ESTATALES</w:t>
      </w:r>
    </w:p>
    <w:p w14:paraId="05C7C40B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BB88CA5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1F88E0D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8. Derecho a retirar el consentimiento prestado para el tratamiento en cualquier momento.</w:t>
      </w:r>
    </w:p>
    <w:p w14:paraId="476E6915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C214BB" w14:textId="77777777" w:rsidR="006C1C24" w:rsidRPr="006C1C24" w:rsidRDefault="006C1C24" w:rsidP="006C1C24">
      <w:pPr>
        <w:autoSpaceDE/>
        <w:autoSpaceDN/>
        <w:adjustRightInd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6C1C24">
        <w:rPr>
          <w:rFonts w:ascii="Arial" w:eastAsia="Calibri" w:hAnsi="Arial" w:cs="Arial"/>
          <w:sz w:val="18"/>
          <w:szCs w:val="18"/>
          <w:lang w:eastAsia="en-U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3DA23C6D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3F4EA0E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9. Derecho a presentar una reclamación ante la Autoridad de Control.</w:t>
      </w:r>
    </w:p>
    <w:p w14:paraId="35C3E75D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8FB12E" w14:textId="77777777" w:rsidR="006C1C24" w:rsidRPr="006C1C24" w:rsidRDefault="006C1C24" w:rsidP="006C1C24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C1C24">
        <w:rPr>
          <w:rFonts w:ascii="Arial" w:eastAsia="Calibri" w:hAnsi="Arial" w:cs="Arial"/>
          <w:sz w:val="18"/>
          <w:szCs w:val="18"/>
          <w:lang w:eastAsia="en-U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especiales.</w:t>
      </w:r>
    </w:p>
    <w:p w14:paraId="1E8CF5C0" w14:textId="77777777" w:rsidR="006C1C24" w:rsidRPr="006C1C24" w:rsidRDefault="006C1C24" w:rsidP="006C1C24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0BC7788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10. Categoría de datos objeto de tratamiento.</w:t>
      </w:r>
    </w:p>
    <w:p w14:paraId="79425965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16C725A" w14:textId="77777777" w:rsidR="006C1C24" w:rsidRPr="006C1C24" w:rsidRDefault="006C1C24" w:rsidP="006C1C24">
      <w:pPr>
        <w:keepNext/>
        <w:autoSpaceDE/>
        <w:autoSpaceDN/>
        <w:adjustRightInd/>
        <w:spacing w:after="1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Datos de carácter identificativo, Características personales, Datos académicos y profesionales, Detalles del empleo, Datos económicos, financieros y de seguro.</w:t>
      </w:r>
    </w:p>
    <w:p w14:paraId="386BA782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50604A4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11. Fuente de la que procedan los datos.</w:t>
      </w:r>
    </w:p>
    <w:p w14:paraId="22ECC16D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C1C24">
        <w:rPr>
          <w:rFonts w:ascii="Arial" w:hAnsi="Arial" w:cs="Arial"/>
          <w:color w:val="000000"/>
          <w:sz w:val="18"/>
          <w:szCs w:val="18"/>
        </w:rPr>
        <w:t>Interesado y Terceros</w:t>
      </w:r>
    </w:p>
    <w:p w14:paraId="6FC52EC3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A9FE992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C1C24">
        <w:rPr>
          <w:rFonts w:ascii="Arial" w:hAnsi="Arial" w:cs="Arial"/>
          <w:b/>
          <w:bCs/>
          <w:color w:val="000000"/>
          <w:sz w:val="18"/>
          <w:szCs w:val="18"/>
        </w:rPr>
        <w:t>12. Información adicional.</w:t>
      </w:r>
    </w:p>
    <w:p w14:paraId="63D07442" w14:textId="77777777" w:rsidR="006C1C24" w:rsidRPr="006C1C24" w:rsidRDefault="006C1C24" w:rsidP="006C1C2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08E94F" w14:textId="77777777" w:rsidR="006C1C24" w:rsidRPr="006C1C24" w:rsidRDefault="006C1C24" w:rsidP="006C1C24">
      <w:pPr>
        <w:spacing w:line="276" w:lineRule="auto"/>
        <w:jc w:val="both"/>
        <w:rPr>
          <w:sz w:val="16"/>
          <w:szCs w:val="16"/>
        </w:rPr>
      </w:pPr>
      <w:r w:rsidRPr="006C1C24">
        <w:rPr>
          <w:rFonts w:ascii="Arial" w:hAnsi="Arial" w:cs="Arial"/>
          <w:color w:val="000000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9" w:history="1">
        <w:r w:rsidRPr="006C1C24">
          <w:rPr>
            <w:rFonts w:ascii="Arial" w:hAnsi="Arial" w:cs="Arial"/>
            <w:color w:val="0000FF"/>
            <w:sz w:val="18"/>
            <w:szCs w:val="18"/>
            <w:u w:val="single"/>
          </w:rPr>
          <w:t>http://www.agpd.es</w:t>
        </w:r>
      </w:hyperlink>
      <w:r w:rsidRPr="006C1C24">
        <w:rPr>
          <w:rFonts w:ascii="Arial" w:hAnsi="Arial" w:cs="Arial"/>
          <w:color w:val="000000"/>
          <w:sz w:val="18"/>
          <w:szCs w:val="18"/>
        </w:rPr>
        <w:t xml:space="preserve">, así como la información sobre el Registro de Actividades de Tratamiento del Responsable antes señalado en el siguiente enlace: </w:t>
      </w:r>
      <w:hyperlink r:id="rId10" w:history="1">
        <w:r w:rsidRPr="006C1C24">
          <w:rPr>
            <w:rFonts w:ascii="Arial" w:hAnsi="Arial" w:cs="Arial"/>
            <w:color w:val="0000FF"/>
            <w:sz w:val="18"/>
            <w:szCs w:val="18"/>
            <w:u w:val="single"/>
          </w:rPr>
          <w:t>www.comunidad.madrid/protecciondedatos</w:t>
        </w:r>
      </w:hyperlink>
      <w:r w:rsidRPr="006C1C2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3EB53AB" w14:textId="77777777" w:rsidR="006C1C24" w:rsidRPr="00834470" w:rsidRDefault="006C1C24" w:rsidP="00214F9B">
      <w:pPr>
        <w:ind w:left="-567" w:right="-994"/>
        <w:jc w:val="both"/>
        <w:rPr>
          <w:rFonts w:ascii="Arial" w:hAnsi="Arial" w:cs="Arial"/>
          <w:sz w:val="18"/>
          <w:szCs w:val="18"/>
        </w:rPr>
      </w:pPr>
    </w:p>
    <w:sectPr w:rsidR="006C1C24" w:rsidRPr="00834470" w:rsidSect="006B440C">
      <w:headerReference w:type="default" r:id="rId11"/>
      <w:footerReference w:type="even" r:id="rId12"/>
      <w:footerReference w:type="default" r:id="rId13"/>
      <w:pgSz w:w="11906" w:h="16838"/>
      <w:pgMar w:top="206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6D07" w14:textId="77777777" w:rsidR="00AE441B" w:rsidRDefault="00AE441B" w:rsidP="00CF26D8">
      <w:r>
        <w:separator/>
      </w:r>
    </w:p>
  </w:endnote>
  <w:endnote w:type="continuationSeparator" w:id="0">
    <w:p w14:paraId="7C6D8858" w14:textId="77777777" w:rsidR="00AE441B" w:rsidRDefault="00AE441B" w:rsidP="00C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F47C" w14:textId="77777777" w:rsidR="002A1577" w:rsidRPr="002D77DB" w:rsidRDefault="00A703D0" w:rsidP="001349D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4"/>
        <w:szCs w:val="14"/>
      </w:rPr>
    </w:pPr>
    <w:r w:rsidRPr="002D77DB">
      <w:rPr>
        <w:rStyle w:val="Nmerodepgina"/>
        <w:rFonts w:ascii="Arial" w:hAnsi="Arial" w:cs="Arial"/>
        <w:sz w:val="14"/>
        <w:szCs w:val="14"/>
      </w:rPr>
      <w:fldChar w:fldCharType="begin"/>
    </w:r>
    <w:r w:rsidRPr="002D77DB">
      <w:rPr>
        <w:rStyle w:val="Nmerodepgina"/>
        <w:rFonts w:ascii="Arial" w:hAnsi="Arial" w:cs="Arial"/>
        <w:sz w:val="14"/>
        <w:szCs w:val="14"/>
      </w:rPr>
      <w:instrText xml:space="preserve">PAGE  </w:instrText>
    </w:r>
    <w:r w:rsidRPr="002D77DB">
      <w:rPr>
        <w:rStyle w:val="Nmerodepgina"/>
        <w:rFonts w:ascii="Arial" w:hAnsi="Arial" w:cs="Arial"/>
        <w:sz w:val="14"/>
        <w:szCs w:val="14"/>
      </w:rPr>
      <w:fldChar w:fldCharType="end"/>
    </w:r>
  </w:p>
  <w:p w14:paraId="722211E9" w14:textId="77777777" w:rsidR="002A1577" w:rsidRPr="002D77DB" w:rsidRDefault="00F33401" w:rsidP="001349D2">
    <w:pPr>
      <w:pStyle w:val="Piedepgina"/>
      <w:ind w:right="360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979B" w14:textId="675E0089" w:rsidR="0029064D" w:rsidRPr="002D77DB" w:rsidRDefault="00F33401" w:rsidP="000C2A15">
    <w:pPr>
      <w:pStyle w:val="Piedepgina"/>
      <w:tabs>
        <w:tab w:val="clear" w:pos="4252"/>
        <w:tab w:val="clear" w:pos="8504"/>
        <w:tab w:val="center" w:pos="8364"/>
      </w:tabs>
      <w:jc w:val="both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1583953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2133476923"/>
            <w:docPartObj>
              <w:docPartGallery w:val="Page Numbers (Top of Page)"/>
              <w:docPartUnique/>
            </w:docPartObj>
          </w:sdtPr>
          <w:sdtEndPr/>
          <w:sdtContent>
            <w:r w:rsidR="0029064D" w:rsidRPr="002D77DB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6</w: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29064D" w:rsidRPr="002D77DB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6</w:t>
            </w:r>
            <w:r w:rsidR="0029064D" w:rsidRPr="002D77DB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931530" w:rsidRPr="002D77DB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931530" w:rsidRPr="002D77DB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CA682D" w:rsidRPr="002D77DB">
              <w:rPr>
                <w:rFonts w:ascii="Arial" w:hAnsi="Arial" w:cs="Arial"/>
                <w:bCs/>
                <w:sz w:val="14"/>
                <w:szCs w:val="14"/>
              </w:rPr>
              <w:t>Modelo</w:t>
            </w:r>
          </w:sdtContent>
        </w:sdt>
      </w:sdtContent>
    </w:sdt>
    <w:r w:rsidR="00037F48" w:rsidRPr="002D77DB">
      <w:rPr>
        <w:rFonts w:ascii="Arial" w:hAnsi="Arial" w:cs="Arial"/>
        <w:sz w:val="14"/>
        <w:szCs w:val="14"/>
      </w:rPr>
      <w:t>: 3284F</w:t>
    </w:r>
    <w:r w:rsidR="00D33EF5" w:rsidRPr="002D77DB">
      <w:rPr>
        <w:rFonts w:ascii="Arial" w:hAnsi="Arial" w:cs="Arial"/>
        <w:sz w:val="14"/>
        <w:szCs w:val="14"/>
      </w:rPr>
      <w:t>O9</w:t>
    </w:r>
  </w:p>
  <w:p w14:paraId="39D4BF45" w14:textId="77777777" w:rsidR="002A1577" w:rsidRDefault="00F33401" w:rsidP="002906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9BEDC" w14:textId="77777777" w:rsidR="00AE441B" w:rsidRDefault="00AE441B" w:rsidP="00CF26D8">
      <w:r>
        <w:separator/>
      </w:r>
    </w:p>
  </w:footnote>
  <w:footnote w:type="continuationSeparator" w:id="0">
    <w:p w14:paraId="271F8F45" w14:textId="77777777" w:rsidR="00AE441B" w:rsidRDefault="00AE441B" w:rsidP="00C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4051" w14:textId="77777777" w:rsidR="002A1577" w:rsidRPr="002D77DB" w:rsidRDefault="000157B2" w:rsidP="00037F48">
    <w:pPr>
      <w:pStyle w:val="Encabezado"/>
      <w:tabs>
        <w:tab w:val="clear" w:pos="4252"/>
        <w:tab w:val="clear" w:pos="8504"/>
        <w:tab w:val="center" w:pos="6663"/>
        <w:tab w:val="right" w:pos="10206"/>
      </w:tabs>
      <w:rPr>
        <w:rFonts w:ascii="Arial" w:hAnsi="Arial" w:cs="Arial"/>
        <w:sz w:val="14"/>
        <w:szCs w:val="14"/>
      </w:rPr>
    </w:pPr>
    <w:r w:rsidRPr="002D77DB">
      <w:rPr>
        <w:rFonts w:ascii="Arial" w:hAnsi="Arial" w:cs="Arial"/>
        <w:noProof/>
        <w:sz w:val="14"/>
        <w:szCs w:val="14"/>
      </w:rPr>
      <w:drawing>
        <wp:inline distT="0" distB="0" distL="0" distR="0" wp14:anchorId="7B0165C5" wp14:editId="7FAA41EE">
          <wp:extent cx="1908175" cy="634365"/>
          <wp:effectExtent l="0" t="0" r="0" b="0"/>
          <wp:docPr id="9" name="Imagen 9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7DB">
      <w:rPr>
        <w:rFonts w:ascii="Arial" w:hAnsi="Arial" w:cs="Arial"/>
        <w:sz w:val="14"/>
        <w:szCs w:val="14"/>
      </w:rPr>
      <w:tab/>
    </w:r>
    <w:r w:rsidRPr="002D77DB">
      <w:rPr>
        <w:rFonts w:ascii="Arial" w:hAnsi="Arial" w:cs="Arial"/>
        <w:sz w:val="14"/>
        <w:szCs w:val="14"/>
      </w:rPr>
      <w:tab/>
    </w:r>
    <w:r w:rsidR="00037F48" w:rsidRPr="002D77DB">
      <w:rPr>
        <w:rFonts w:ascii="Arial" w:hAnsi="Arial" w:cs="Arial"/>
        <w:sz w:val="14"/>
        <w:szCs w:val="14"/>
      </w:rPr>
      <w:t xml:space="preserve">   </w:t>
    </w:r>
    <w:r w:rsidR="00037F48" w:rsidRPr="002D77DB">
      <w:rPr>
        <w:rFonts w:ascii="Arial" w:hAnsi="Arial" w:cs="Arial"/>
        <w:noProof/>
        <w:sz w:val="14"/>
        <w:szCs w:val="14"/>
      </w:rPr>
      <w:drawing>
        <wp:inline distT="0" distB="0" distL="0" distR="0" wp14:anchorId="41B041F8" wp14:editId="21DFA056">
          <wp:extent cx="1666875" cy="647065"/>
          <wp:effectExtent l="0" t="0" r="9525" b="63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7CC"/>
    <w:multiLevelType w:val="hybridMultilevel"/>
    <w:tmpl w:val="236E7838"/>
    <w:lvl w:ilvl="0" w:tplc="162A9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018"/>
    <w:multiLevelType w:val="hybridMultilevel"/>
    <w:tmpl w:val="61404F3E"/>
    <w:lvl w:ilvl="0" w:tplc="78F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99D"/>
    <w:multiLevelType w:val="hybridMultilevel"/>
    <w:tmpl w:val="34088FD8"/>
    <w:lvl w:ilvl="0" w:tplc="D7D6CF90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9A6"/>
    <w:multiLevelType w:val="hybridMultilevel"/>
    <w:tmpl w:val="CB005C0E"/>
    <w:lvl w:ilvl="0" w:tplc="E24C39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465"/>
    <w:multiLevelType w:val="hybridMultilevel"/>
    <w:tmpl w:val="710EB674"/>
    <w:lvl w:ilvl="0" w:tplc="E782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2DEA"/>
    <w:multiLevelType w:val="hybridMultilevel"/>
    <w:tmpl w:val="0716535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73C"/>
    <w:multiLevelType w:val="hybridMultilevel"/>
    <w:tmpl w:val="9ED4A08A"/>
    <w:lvl w:ilvl="0" w:tplc="F768F878">
      <w:start w:val="1"/>
      <w:numFmt w:val="upperLetter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551E39C8"/>
    <w:multiLevelType w:val="hybridMultilevel"/>
    <w:tmpl w:val="CB98182E"/>
    <w:lvl w:ilvl="0" w:tplc="B22CD9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5D17"/>
    <w:multiLevelType w:val="hybridMultilevel"/>
    <w:tmpl w:val="AF748762"/>
    <w:lvl w:ilvl="0" w:tplc="44EA3A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78DD"/>
    <w:multiLevelType w:val="hybridMultilevel"/>
    <w:tmpl w:val="3036D150"/>
    <w:lvl w:ilvl="0" w:tplc="2FD42F98">
      <w:numFmt w:val="bullet"/>
      <w:lvlText w:val="-"/>
      <w:lvlJc w:val="left"/>
      <w:pPr>
        <w:ind w:left="13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60C951DD"/>
    <w:multiLevelType w:val="hybridMultilevel"/>
    <w:tmpl w:val="172C7AF4"/>
    <w:lvl w:ilvl="0" w:tplc="27461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D8"/>
    <w:rsid w:val="000155A0"/>
    <w:rsid w:val="000157B2"/>
    <w:rsid w:val="00033AC0"/>
    <w:rsid w:val="00034D7C"/>
    <w:rsid w:val="00037F48"/>
    <w:rsid w:val="000515C6"/>
    <w:rsid w:val="00071C90"/>
    <w:rsid w:val="00074843"/>
    <w:rsid w:val="0009641A"/>
    <w:rsid w:val="000B653E"/>
    <w:rsid w:val="000C004F"/>
    <w:rsid w:val="000C2A15"/>
    <w:rsid w:val="000D4424"/>
    <w:rsid w:val="000F2A56"/>
    <w:rsid w:val="00120D75"/>
    <w:rsid w:val="0016620C"/>
    <w:rsid w:val="00203C69"/>
    <w:rsid w:val="00214E72"/>
    <w:rsid w:val="00214F9B"/>
    <w:rsid w:val="0022091C"/>
    <w:rsid w:val="00234CBD"/>
    <w:rsid w:val="002365AA"/>
    <w:rsid w:val="002549E4"/>
    <w:rsid w:val="00263AF1"/>
    <w:rsid w:val="002764B7"/>
    <w:rsid w:val="0029064D"/>
    <w:rsid w:val="002B7850"/>
    <w:rsid w:val="002D77DB"/>
    <w:rsid w:val="002E413E"/>
    <w:rsid w:val="002E4BCE"/>
    <w:rsid w:val="0030220B"/>
    <w:rsid w:val="00340BD5"/>
    <w:rsid w:val="00361DE2"/>
    <w:rsid w:val="00371208"/>
    <w:rsid w:val="003C534F"/>
    <w:rsid w:val="003C76F3"/>
    <w:rsid w:val="003D6D0C"/>
    <w:rsid w:val="003E1B7A"/>
    <w:rsid w:val="003F1CFE"/>
    <w:rsid w:val="00402BCD"/>
    <w:rsid w:val="004127F0"/>
    <w:rsid w:val="00436CB0"/>
    <w:rsid w:val="00494931"/>
    <w:rsid w:val="004C1323"/>
    <w:rsid w:val="004D51D0"/>
    <w:rsid w:val="004F4BFB"/>
    <w:rsid w:val="005327FD"/>
    <w:rsid w:val="00566C88"/>
    <w:rsid w:val="00596138"/>
    <w:rsid w:val="005C0B43"/>
    <w:rsid w:val="00600FD3"/>
    <w:rsid w:val="006074F5"/>
    <w:rsid w:val="00613830"/>
    <w:rsid w:val="00613FD6"/>
    <w:rsid w:val="006166C9"/>
    <w:rsid w:val="00663442"/>
    <w:rsid w:val="0066537B"/>
    <w:rsid w:val="0066694E"/>
    <w:rsid w:val="00667AA4"/>
    <w:rsid w:val="00671361"/>
    <w:rsid w:val="00674C5C"/>
    <w:rsid w:val="006A2B18"/>
    <w:rsid w:val="006B440C"/>
    <w:rsid w:val="006B54D1"/>
    <w:rsid w:val="006C1C24"/>
    <w:rsid w:val="006F18FC"/>
    <w:rsid w:val="00763B53"/>
    <w:rsid w:val="00782963"/>
    <w:rsid w:val="007C705E"/>
    <w:rsid w:val="007D1DE1"/>
    <w:rsid w:val="0082609C"/>
    <w:rsid w:val="00834470"/>
    <w:rsid w:val="008410A9"/>
    <w:rsid w:val="00844458"/>
    <w:rsid w:val="0085438D"/>
    <w:rsid w:val="00855DB2"/>
    <w:rsid w:val="00890EFF"/>
    <w:rsid w:val="008B163E"/>
    <w:rsid w:val="008B5BCF"/>
    <w:rsid w:val="008C6705"/>
    <w:rsid w:val="008F3A6F"/>
    <w:rsid w:val="009035FE"/>
    <w:rsid w:val="00931530"/>
    <w:rsid w:val="009535D7"/>
    <w:rsid w:val="009E2990"/>
    <w:rsid w:val="009F0611"/>
    <w:rsid w:val="00A15A38"/>
    <w:rsid w:val="00A4637D"/>
    <w:rsid w:val="00A51656"/>
    <w:rsid w:val="00A556BE"/>
    <w:rsid w:val="00A703D0"/>
    <w:rsid w:val="00A778DF"/>
    <w:rsid w:val="00A92FF1"/>
    <w:rsid w:val="00AE1769"/>
    <w:rsid w:val="00AE441B"/>
    <w:rsid w:val="00AF361E"/>
    <w:rsid w:val="00AF4C0B"/>
    <w:rsid w:val="00B1335D"/>
    <w:rsid w:val="00B22750"/>
    <w:rsid w:val="00B321B6"/>
    <w:rsid w:val="00B366D0"/>
    <w:rsid w:val="00B37C0C"/>
    <w:rsid w:val="00B47FE7"/>
    <w:rsid w:val="00B53EF8"/>
    <w:rsid w:val="00B5631E"/>
    <w:rsid w:val="00B64FC5"/>
    <w:rsid w:val="00B75C74"/>
    <w:rsid w:val="00B911F3"/>
    <w:rsid w:val="00BE0EF1"/>
    <w:rsid w:val="00C76561"/>
    <w:rsid w:val="00C876E1"/>
    <w:rsid w:val="00CA682D"/>
    <w:rsid w:val="00CC6E38"/>
    <w:rsid w:val="00CF26D8"/>
    <w:rsid w:val="00D21A8E"/>
    <w:rsid w:val="00D33EF5"/>
    <w:rsid w:val="00D64D4C"/>
    <w:rsid w:val="00D817EE"/>
    <w:rsid w:val="00DA762D"/>
    <w:rsid w:val="00DB2FE7"/>
    <w:rsid w:val="00DF3450"/>
    <w:rsid w:val="00E303E4"/>
    <w:rsid w:val="00E31EFF"/>
    <w:rsid w:val="00E34947"/>
    <w:rsid w:val="00E812F0"/>
    <w:rsid w:val="00EA152B"/>
    <w:rsid w:val="00EB40DD"/>
    <w:rsid w:val="00EC3B3E"/>
    <w:rsid w:val="00ED1125"/>
    <w:rsid w:val="00EF362A"/>
    <w:rsid w:val="00F20227"/>
    <w:rsid w:val="00F21A7B"/>
    <w:rsid w:val="00F33401"/>
    <w:rsid w:val="00F4020A"/>
    <w:rsid w:val="00F52010"/>
    <w:rsid w:val="00F74AB6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3580C66"/>
  <w15:chartTrackingRefBased/>
  <w15:docId w15:val="{CA1B3310-FC42-48FD-A27E-930C629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 Car1"/>
    <w:basedOn w:val="Normal"/>
    <w:link w:val="PiedepginaCar"/>
    <w:uiPriority w:val="99"/>
    <w:rsid w:val="00CF26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 Car1 Car"/>
    <w:basedOn w:val="Fuentedeprrafopredeter"/>
    <w:link w:val="Piedepgina"/>
    <w:uiPriority w:val="99"/>
    <w:rsid w:val="00CF26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F26D8"/>
  </w:style>
  <w:style w:type="paragraph" w:styleId="Encabezado">
    <w:name w:val="header"/>
    <w:basedOn w:val="Normal"/>
    <w:link w:val="EncabezadoCar"/>
    <w:rsid w:val="00CF26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26D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0C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20C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B133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3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2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2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qFormat/>
    <w:rsid w:val="00F3340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eeh@madri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idad.madrid/proteccionde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YOLANDA</dc:creator>
  <cp:keywords/>
  <dc:description/>
  <cp:lastModifiedBy>URBANEJA SANCHEZ, ANA ISABEL</cp:lastModifiedBy>
  <cp:revision>3</cp:revision>
  <cp:lastPrinted>2021-10-22T08:04:00Z</cp:lastPrinted>
  <dcterms:created xsi:type="dcterms:W3CDTF">2022-05-20T11:56:00Z</dcterms:created>
  <dcterms:modified xsi:type="dcterms:W3CDTF">2022-05-24T11:20:00Z</dcterms:modified>
</cp:coreProperties>
</file>